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754B8" w14:textId="77777777" w:rsidR="00CF42CB" w:rsidRDefault="00CF42CB">
      <w:pPr>
        <w:pStyle w:val="BodyText"/>
        <w:rPr>
          <w:sz w:val="20"/>
        </w:rPr>
      </w:pPr>
    </w:p>
    <w:p w14:paraId="6909E6A4" w14:textId="77777777" w:rsidR="00CF42CB" w:rsidRDefault="00CF42CB">
      <w:pPr>
        <w:pStyle w:val="BodyText"/>
        <w:rPr>
          <w:sz w:val="20"/>
        </w:rPr>
      </w:pPr>
    </w:p>
    <w:p w14:paraId="3BE20C94" w14:textId="77777777" w:rsidR="00CF42CB" w:rsidRDefault="00CF42CB">
      <w:pPr>
        <w:pStyle w:val="BodyText"/>
        <w:rPr>
          <w:sz w:val="20"/>
        </w:rPr>
      </w:pPr>
    </w:p>
    <w:p w14:paraId="6A094BED" w14:textId="77777777" w:rsidR="00CF42CB" w:rsidRDefault="00CF42CB">
      <w:pPr>
        <w:pStyle w:val="BodyText"/>
        <w:rPr>
          <w:sz w:val="20"/>
        </w:rPr>
      </w:pPr>
    </w:p>
    <w:p w14:paraId="01B2ABDA" w14:textId="77777777" w:rsidR="00CF42CB" w:rsidRDefault="00CF42CB">
      <w:pPr>
        <w:pStyle w:val="BodyText"/>
        <w:rPr>
          <w:sz w:val="20"/>
        </w:rPr>
      </w:pPr>
    </w:p>
    <w:p w14:paraId="3E777B20" w14:textId="77777777" w:rsidR="00CF42CB" w:rsidRDefault="00CF42CB">
      <w:pPr>
        <w:pStyle w:val="BodyText"/>
        <w:rPr>
          <w:sz w:val="20"/>
        </w:rPr>
      </w:pPr>
    </w:p>
    <w:p w14:paraId="08BB458F" w14:textId="77777777" w:rsidR="00CF42CB" w:rsidRDefault="00CF42CB">
      <w:pPr>
        <w:pStyle w:val="BodyText"/>
        <w:rPr>
          <w:sz w:val="20"/>
        </w:rPr>
      </w:pPr>
    </w:p>
    <w:p w14:paraId="13683BA5" w14:textId="77777777" w:rsidR="00CF42CB" w:rsidRDefault="00CF42CB">
      <w:pPr>
        <w:pStyle w:val="BodyText"/>
        <w:spacing w:before="7"/>
        <w:rPr>
          <w:sz w:val="21"/>
        </w:rPr>
      </w:pPr>
    </w:p>
    <w:p w14:paraId="20C4E15D" w14:textId="77777777" w:rsidR="00CF42CB" w:rsidRDefault="00187286">
      <w:pPr>
        <w:pStyle w:val="Heading1"/>
        <w:spacing w:before="90"/>
        <w:ind w:right="168"/>
        <w:jc w:val="right"/>
      </w:pPr>
      <w:r>
        <w:rPr>
          <w:noProof/>
        </w:rPr>
        <w:drawing>
          <wp:anchor distT="0" distB="0" distL="0" distR="0" simplePos="0" relativeHeight="251654656" behindDoc="0" locked="0" layoutInCell="1" allowOverlap="1" wp14:anchorId="72D123CE" wp14:editId="5C579789">
            <wp:simplePos x="0" y="0"/>
            <wp:positionH relativeFrom="page">
              <wp:posOffset>923592</wp:posOffset>
            </wp:positionH>
            <wp:positionV relativeFrom="paragraph">
              <wp:posOffset>-1053429</wp:posOffset>
            </wp:positionV>
            <wp:extent cx="2122811" cy="120835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22811" cy="1208358"/>
                    </a:xfrm>
                    <a:prstGeom prst="rect">
                      <a:avLst/>
                    </a:prstGeom>
                  </pic:spPr>
                </pic:pic>
              </a:graphicData>
            </a:graphic>
          </wp:anchor>
        </w:drawing>
      </w:r>
      <w:r>
        <w:t>1507 Grimm Drive</w:t>
      </w:r>
    </w:p>
    <w:p w14:paraId="3C067E02" w14:textId="77777777" w:rsidR="00CF42CB" w:rsidRDefault="00187286">
      <w:pPr>
        <w:spacing w:before="24"/>
        <w:ind w:right="240"/>
        <w:jc w:val="right"/>
        <w:rPr>
          <w:b/>
          <w:sz w:val="24"/>
        </w:rPr>
      </w:pPr>
      <w:r>
        <w:rPr>
          <w:b/>
          <w:sz w:val="24"/>
        </w:rPr>
        <w:t>Erie, PA</w:t>
      </w:r>
      <w:r>
        <w:rPr>
          <w:b/>
          <w:spacing w:val="-4"/>
          <w:sz w:val="24"/>
        </w:rPr>
        <w:t xml:space="preserve"> </w:t>
      </w:r>
      <w:r>
        <w:rPr>
          <w:b/>
          <w:sz w:val="24"/>
        </w:rPr>
        <w:t>16501</w:t>
      </w:r>
    </w:p>
    <w:p w14:paraId="601CE8AB" w14:textId="77777777" w:rsidR="00CF42CB" w:rsidRDefault="00187286">
      <w:pPr>
        <w:spacing w:before="22"/>
        <w:ind w:right="241"/>
        <w:jc w:val="right"/>
        <w:rPr>
          <w:b/>
          <w:sz w:val="24"/>
        </w:rPr>
      </w:pPr>
      <w:r>
        <w:rPr>
          <w:b/>
          <w:spacing w:val="-1"/>
          <w:sz w:val="24"/>
        </w:rPr>
        <w:t>814-459-3663</w:t>
      </w:r>
    </w:p>
    <w:p w14:paraId="5016CF12" w14:textId="77777777" w:rsidR="00CF42CB" w:rsidRDefault="00187286">
      <w:pPr>
        <w:spacing w:before="21"/>
        <w:ind w:right="241"/>
        <w:jc w:val="right"/>
        <w:rPr>
          <w:b/>
          <w:sz w:val="24"/>
        </w:rPr>
      </w:pPr>
      <w:r>
        <w:rPr>
          <w:b/>
          <w:spacing w:val="-1"/>
          <w:sz w:val="24"/>
        </w:rPr>
        <w:t>1-800-604-9186</w:t>
      </w:r>
    </w:p>
    <w:p w14:paraId="1612D569" w14:textId="77777777" w:rsidR="00CF42CB" w:rsidRDefault="00CF42CB">
      <w:pPr>
        <w:pStyle w:val="BodyText"/>
        <w:spacing w:before="2"/>
        <w:rPr>
          <w:b/>
          <w:sz w:val="26"/>
        </w:rPr>
      </w:pPr>
    </w:p>
    <w:p w14:paraId="6B91D7E3" w14:textId="77777777" w:rsidR="00CF42CB" w:rsidRDefault="0037696C">
      <w:pPr>
        <w:pStyle w:val="BodyText"/>
        <w:spacing w:before="1" w:line="259" w:lineRule="auto"/>
        <w:ind w:left="7282" w:right="240" w:hanging="56"/>
        <w:jc w:val="right"/>
        <w:rPr>
          <w:rFonts w:ascii="Baskerville Old Face"/>
        </w:rPr>
      </w:pPr>
      <w:hyperlink r:id="rId8">
        <w:r w:rsidR="00187286">
          <w:rPr>
            <w:rFonts w:ascii="Baskerville Old Face"/>
            <w:spacing w:val="-1"/>
          </w:rPr>
          <w:t>info@nwpafoodbank.org</w:t>
        </w:r>
      </w:hyperlink>
      <w:r w:rsidR="00187286">
        <w:rPr>
          <w:rFonts w:ascii="Baskerville Old Face"/>
          <w:spacing w:val="-1"/>
        </w:rPr>
        <w:t xml:space="preserve"> </w:t>
      </w:r>
      <w:hyperlink r:id="rId9">
        <w:r w:rsidR="00187286">
          <w:rPr>
            <w:rFonts w:ascii="Baskerville Old Face"/>
            <w:spacing w:val="-1"/>
          </w:rPr>
          <w:t>www.nwpafoodbank.org</w:t>
        </w:r>
      </w:hyperlink>
    </w:p>
    <w:p w14:paraId="551408E3" w14:textId="77777777" w:rsidR="00CF42CB" w:rsidRDefault="00CF42CB">
      <w:pPr>
        <w:pStyle w:val="BodyText"/>
        <w:spacing w:before="9"/>
        <w:rPr>
          <w:rFonts w:ascii="Baskerville Old Face"/>
          <w:sz w:val="21"/>
        </w:rPr>
      </w:pPr>
    </w:p>
    <w:p w14:paraId="7CA5DC2E" w14:textId="77777777" w:rsidR="00CF42CB" w:rsidRDefault="00187286">
      <w:pPr>
        <w:pStyle w:val="Heading1"/>
        <w:spacing w:before="90" w:line="244" w:lineRule="auto"/>
        <w:ind w:right="51"/>
        <w:jc w:val="center"/>
      </w:pPr>
      <w:r>
        <w:t>LICENSING AGREEMENT BETWEEN SECOND HARVEST FOOD BANK OF NORTHWEST PENNSYLVANIA (SHFB) AND</w:t>
      </w:r>
    </w:p>
    <w:p w14:paraId="01FCCA40" w14:textId="77777777" w:rsidR="00CF42CB" w:rsidRDefault="00CF42CB">
      <w:pPr>
        <w:pStyle w:val="BodyText"/>
        <w:rPr>
          <w:b/>
          <w:sz w:val="26"/>
        </w:rPr>
      </w:pPr>
    </w:p>
    <w:p w14:paraId="59E79E57" w14:textId="77777777" w:rsidR="00CF42CB" w:rsidRDefault="00CF42CB">
      <w:pPr>
        <w:pStyle w:val="BodyText"/>
        <w:spacing w:before="5"/>
        <w:rPr>
          <w:b/>
        </w:rPr>
      </w:pPr>
    </w:p>
    <w:p w14:paraId="25B24614" w14:textId="77777777" w:rsidR="00CF42CB" w:rsidRDefault="00187286">
      <w:pPr>
        <w:tabs>
          <w:tab w:val="left" w:pos="9389"/>
        </w:tabs>
        <w:ind w:right="168"/>
        <w:jc w:val="center"/>
        <w:rPr>
          <w:b/>
          <w:sz w:val="24"/>
        </w:rPr>
      </w:pPr>
      <w:r>
        <w:rPr>
          <w:b/>
          <w:sz w:val="24"/>
        </w:rPr>
        <w:t>Sponsoring</w:t>
      </w:r>
      <w:r>
        <w:rPr>
          <w:b/>
          <w:spacing w:val="-3"/>
          <w:sz w:val="24"/>
        </w:rPr>
        <w:t xml:space="preserve"> </w:t>
      </w:r>
      <w:r>
        <w:rPr>
          <w:b/>
          <w:sz w:val="24"/>
        </w:rPr>
        <w:t>Organization</w:t>
      </w:r>
      <w:r>
        <w:rPr>
          <w:b/>
          <w:sz w:val="24"/>
          <w:u w:val="thick"/>
        </w:rPr>
        <w:t xml:space="preserve"> </w:t>
      </w:r>
      <w:r>
        <w:rPr>
          <w:b/>
          <w:sz w:val="24"/>
          <w:u w:val="thick"/>
        </w:rPr>
        <w:tab/>
      </w:r>
    </w:p>
    <w:p w14:paraId="433728E9" w14:textId="77777777" w:rsidR="00CF42CB" w:rsidRDefault="00CF42CB">
      <w:pPr>
        <w:pStyle w:val="BodyText"/>
        <w:rPr>
          <w:b/>
          <w:sz w:val="27"/>
        </w:rPr>
      </w:pPr>
    </w:p>
    <w:p w14:paraId="36293C9A" w14:textId="3E176ED2" w:rsidR="00CF42CB" w:rsidRDefault="00187286">
      <w:pPr>
        <w:tabs>
          <w:tab w:val="left" w:pos="9438"/>
          <w:tab w:val="left" w:pos="9550"/>
        </w:tabs>
        <w:spacing w:before="90" w:line="592" w:lineRule="auto"/>
        <w:ind w:left="119" w:right="247"/>
        <w:rPr>
          <w:b/>
          <w:sz w:val="24"/>
        </w:rPr>
      </w:pPr>
      <w:r>
        <w:rPr>
          <w:b/>
          <w:sz w:val="24"/>
        </w:rPr>
        <w:t>Contact</w:t>
      </w:r>
      <w:r>
        <w:rPr>
          <w:b/>
          <w:spacing w:val="-5"/>
          <w:sz w:val="24"/>
        </w:rPr>
        <w:t xml:space="preserve"> </w:t>
      </w:r>
      <w:r w:rsidR="00931079">
        <w:rPr>
          <w:b/>
          <w:sz w:val="24"/>
        </w:rPr>
        <w:t>Person</w:t>
      </w:r>
      <w:r w:rsidR="00931079">
        <w:rPr>
          <w:b/>
          <w:spacing w:val="3"/>
          <w:sz w:val="24"/>
        </w:rPr>
        <w:t xml:space="preserve"> </w:t>
      </w:r>
      <w:r w:rsidR="00931079">
        <w:rPr>
          <w:b/>
          <w:sz w:val="24"/>
          <w:u w:val="thick"/>
        </w:rPr>
        <w:tab/>
      </w:r>
      <w:r>
        <w:rPr>
          <w:b/>
          <w:sz w:val="24"/>
        </w:rPr>
        <w:t xml:space="preserve"> Contact Address</w:t>
      </w:r>
      <w:r>
        <w:rPr>
          <w:b/>
          <w:spacing w:val="-6"/>
          <w:sz w:val="24"/>
        </w:rPr>
        <w:t xml:space="preserve"> </w:t>
      </w:r>
      <w:r>
        <w:rPr>
          <w:b/>
          <w:sz w:val="24"/>
        </w:rPr>
        <w:t>State/Zip</w:t>
      </w:r>
      <w:r>
        <w:rPr>
          <w:b/>
          <w:sz w:val="24"/>
          <w:u w:val="thick"/>
        </w:rPr>
        <w:t xml:space="preserve"> </w:t>
      </w:r>
      <w:r>
        <w:rPr>
          <w:b/>
          <w:sz w:val="24"/>
          <w:u w:val="thick"/>
        </w:rPr>
        <w:tab/>
      </w:r>
      <w:r>
        <w:rPr>
          <w:b/>
          <w:sz w:val="24"/>
          <w:u w:val="thick"/>
        </w:rPr>
        <w:tab/>
      </w:r>
    </w:p>
    <w:p w14:paraId="67069E22" w14:textId="77777777" w:rsidR="00CF42CB" w:rsidRDefault="00187286">
      <w:pPr>
        <w:tabs>
          <w:tab w:val="left" w:pos="3608"/>
          <w:tab w:val="left" w:pos="9526"/>
        </w:tabs>
        <w:spacing w:line="272" w:lineRule="exact"/>
        <w:ind w:left="119"/>
        <w:rPr>
          <w:b/>
          <w:sz w:val="24"/>
        </w:rPr>
      </w:pPr>
      <w:r>
        <w:rPr>
          <w:b/>
          <w:sz w:val="24"/>
        </w:rPr>
        <w:t>Contact</w:t>
      </w:r>
      <w:r>
        <w:rPr>
          <w:b/>
          <w:spacing w:val="-1"/>
          <w:sz w:val="24"/>
        </w:rPr>
        <w:t xml:space="preserve"> </w:t>
      </w:r>
      <w:r>
        <w:rPr>
          <w:b/>
          <w:sz w:val="24"/>
        </w:rPr>
        <w:t>Phone</w:t>
      </w:r>
      <w:r>
        <w:rPr>
          <w:b/>
          <w:sz w:val="24"/>
          <w:u w:val="thick"/>
        </w:rPr>
        <w:t xml:space="preserve"> </w:t>
      </w:r>
      <w:r>
        <w:rPr>
          <w:b/>
          <w:sz w:val="24"/>
          <w:u w:val="thick"/>
        </w:rPr>
        <w:tab/>
      </w:r>
      <w:r>
        <w:rPr>
          <w:b/>
          <w:sz w:val="24"/>
        </w:rPr>
        <w:t>Contact</w:t>
      </w:r>
      <w:r>
        <w:rPr>
          <w:b/>
          <w:spacing w:val="-4"/>
          <w:sz w:val="24"/>
        </w:rPr>
        <w:t xml:space="preserve"> </w:t>
      </w:r>
      <w:r>
        <w:rPr>
          <w:b/>
          <w:sz w:val="24"/>
        </w:rPr>
        <w:t>Email</w:t>
      </w:r>
      <w:r>
        <w:rPr>
          <w:b/>
          <w:spacing w:val="1"/>
          <w:sz w:val="24"/>
        </w:rPr>
        <w:t xml:space="preserve"> </w:t>
      </w:r>
      <w:r>
        <w:rPr>
          <w:b/>
          <w:sz w:val="24"/>
          <w:u w:val="thick"/>
        </w:rPr>
        <w:t xml:space="preserve"> </w:t>
      </w:r>
      <w:r>
        <w:rPr>
          <w:b/>
          <w:sz w:val="24"/>
          <w:u w:val="thick"/>
        </w:rPr>
        <w:tab/>
      </w:r>
    </w:p>
    <w:p w14:paraId="03ED756B" w14:textId="77777777" w:rsidR="00CF42CB" w:rsidRDefault="00CF42CB">
      <w:pPr>
        <w:pStyle w:val="BodyText"/>
        <w:rPr>
          <w:b/>
          <w:sz w:val="20"/>
        </w:rPr>
      </w:pPr>
    </w:p>
    <w:p w14:paraId="47BE2F09" w14:textId="77777777" w:rsidR="00CF42CB" w:rsidRDefault="00CF42CB">
      <w:pPr>
        <w:pStyle w:val="BodyText"/>
        <w:spacing w:before="1"/>
        <w:rPr>
          <w:b/>
          <w:sz w:val="28"/>
        </w:rPr>
      </w:pPr>
    </w:p>
    <w:p w14:paraId="595B6BA3" w14:textId="5F80BE7E" w:rsidR="00CF42CB" w:rsidRDefault="0037696C" w:rsidP="00931079">
      <w:pPr>
        <w:spacing w:before="91" w:line="247" w:lineRule="auto"/>
        <w:ind w:left="971" w:right="516"/>
        <w:rPr>
          <w:sz w:val="20"/>
        </w:rPr>
      </w:pPr>
      <w:r>
        <w:rPr>
          <w:noProof/>
          <w:sz w:val="20"/>
        </w:rPr>
        <w:pict w14:anchorId="5B39B016">
          <v:rect id="_x0000_s1034" style="position:absolute;left:0;text-align:left;margin-left:30.5pt;margin-top:3.5pt;width:15pt;height:13.5pt;z-index:251661824"/>
        </w:pict>
      </w:r>
      <w:r w:rsidR="00187286">
        <w:rPr>
          <w:sz w:val="20"/>
        </w:rPr>
        <w:t xml:space="preserve">Check here if you do not want SHFB to use your name and number as the event contact on our website. </w:t>
      </w:r>
    </w:p>
    <w:p w14:paraId="233D1F9D" w14:textId="77777777" w:rsidR="00CF42CB" w:rsidRDefault="00CF42CB">
      <w:pPr>
        <w:pStyle w:val="BodyText"/>
        <w:spacing w:before="6"/>
        <w:rPr>
          <w:sz w:val="28"/>
        </w:rPr>
      </w:pPr>
    </w:p>
    <w:p w14:paraId="7AF283E0" w14:textId="77777777" w:rsidR="00CF42CB" w:rsidRDefault="00187286">
      <w:pPr>
        <w:ind w:left="239"/>
        <w:rPr>
          <w:b/>
          <w:sz w:val="24"/>
        </w:rPr>
      </w:pPr>
      <w:r>
        <w:rPr>
          <w:b/>
          <w:sz w:val="24"/>
          <w:u w:val="thick"/>
        </w:rPr>
        <w:t>Event Description:</w:t>
      </w:r>
    </w:p>
    <w:p w14:paraId="44BA3145" w14:textId="77777777" w:rsidR="00CF42CB" w:rsidRDefault="00CF42CB">
      <w:pPr>
        <w:pStyle w:val="BodyText"/>
        <w:spacing w:before="8"/>
        <w:rPr>
          <w:b/>
          <w:sz w:val="27"/>
        </w:rPr>
      </w:pPr>
    </w:p>
    <w:p w14:paraId="6BA23F9A" w14:textId="4931D787" w:rsidR="00931079" w:rsidRDefault="0037696C" w:rsidP="00931079">
      <w:pPr>
        <w:tabs>
          <w:tab w:val="left" w:pos="9318"/>
          <w:tab w:val="left" w:pos="9606"/>
        </w:tabs>
        <w:spacing w:before="90" w:line="590" w:lineRule="auto"/>
        <w:ind w:left="119" w:right="191"/>
        <w:rPr>
          <w:b/>
          <w:sz w:val="24"/>
        </w:rPr>
      </w:pPr>
      <w:r>
        <w:pict w14:anchorId="6395A7BD">
          <v:line id="_x0000_s1029" style="position:absolute;left:0;text-align:left;z-index:-251658752;mso-position-horizontal-relative:page" from="66.95pt,99.65pt" to="426.85pt,99.65pt" strokeweight="1.08pt">
            <w10:wrap anchorx="page"/>
          </v:line>
        </w:pict>
      </w:r>
      <w:r w:rsidR="00187286">
        <w:rPr>
          <w:b/>
          <w:sz w:val="24"/>
        </w:rPr>
        <w:t>Title:</w:t>
      </w:r>
      <w:r w:rsidR="00187286">
        <w:rPr>
          <w:b/>
          <w:sz w:val="24"/>
          <w:u w:val="thick"/>
        </w:rPr>
        <w:tab/>
      </w:r>
      <w:r w:rsidR="00187286">
        <w:rPr>
          <w:b/>
          <w:sz w:val="24"/>
        </w:rPr>
        <w:t xml:space="preserve"> Date(s)</w:t>
      </w:r>
      <w:r w:rsidR="00187286">
        <w:rPr>
          <w:b/>
          <w:spacing w:val="-5"/>
          <w:sz w:val="24"/>
        </w:rPr>
        <w:t xml:space="preserve"> </w:t>
      </w:r>
      <w:r w:rsidR="00187286">
        <w:rPr>
          <w:b/>
          <w:sz w:val="24"/>
        </w:rPr>
        <w:t>and</w:t>
      </w:r>
      <w:r w:rsidR="00187286">
        <w:rPr>
          <w:b/>
          <w:spacing w:val="-3"/>
          <w:sz w:val="24"/>
        </w:rPr>
        <w:t xml:space="preserve"> </w:t>
      </w:r>
      <w:r w:rsidR="00187286">
        <w:rPr>
          <w:b/>
          <w:sz w:val="24"/>
        </w:rPr>
        <w:t>Time(s):</w:t>
      </w:r>
      <w:r w:rsidR="00187286">
        <w:rPr>
          <w:b/>
          <w:spacing w:val="2"/>
          <w:w w:val="99"/>
          <w:sz w:val="24"/>
        </w:rPr>
        <w:t xml:space="preserve"> </w:t>
      </w:r>
      <w:r w:rsidR="00187286">
        <w:rPr>
          <w:b/>
          <w:w w:val="99"/>
          <w:sz w:val="24"/>
          <w:u w:val="thick"/>
        </w:rPr>
        <w:t xml:space="preserve"> </w:t>
      </w:r>
      <w:r w:rsidR="00187286">
        <w:rPr>
          <w:b/>
          <w:w w:val="99"/>
          <w:sz w:val="24"/>
          <w:u w:val="thick"/>
        </w:rPr>
        <w:tab/>
      </w:r>
      <w:r w:rsidR="00187286">
        <w:rPr>
          <w:b/>
          <w:w w:val="99"/>
          <w:sz w:val="24"/>
          <w:u w:val="thick"/>
        </w:rPr>
        <w:tab/>
      </w:r>
      <w:r w:rsidR="00187286">
        <w:rPr>
          <w:b/>
          <w:w w:val="99"/>
          <w:sz w:val="24"/>
        </w:rPr>
        <w:t xml:space="preserve"> </w:t>
      </w:r>
      <w:r w:rsidR="00187286">
        <w:rPr>
          <w:b/>
          <w:sz w:val="24"/>
        </w:rPr>
        <w:t>Location &amp;</w:t>
      </w:r>
      <w:r w:rsidR="00187286">
        <w:rPr>
          <w:b/>
          <w:spacing w:val="-2"/>
          <w:sz w:val="24"/>
        </w:rPr>
        <w:t xml:space="preserve"> </w:t>
      </w:r>
      <w:r w:rsidR="00187286">
        <w:rPr>
          <w:b/>
          <w:sz w:val="24"/>
        </w:rPr>
        <w:t>Address</w:t>
      </w:r>
      <w:r w:rsidR="00931079">
        <w:rPr>
          <w:b/>
          <w:sz w:val="24"/>
        </w:rPr>
        <w:t>: ____________________________________________________________</w:t>
      </w:r>
    </w:p>
    <w:p w14:paraId="18263235" w14:textId="77777777" w:rsidR="00931079" w:rsidRDefault="00931079" w:rsidP="00931079">
      <w:pPr>
        <w:tabs>
          <w:tab w:val="left" w:pos="9318"/>
          <w:tab w:val="left" w:pos="9606"/>
        </w:tabs>
        <w:spacing w:before="90" w:line="590" w:lineRule="auto"/>
        <w:ind w:left="119" w:right="191"/>
        <w:rPr>
          <w:b/>
          <w:sz w:val="24"/>
        </w:rPr>
      </w:pPr>
    </w:p>
    <w:p w14:paraId="1CAD8E55" w14:textId="493A10EB" w:rsidR="00931079" w:rsidRDefault="00931079" w:rsidP="00931079">
      <w:pPr>
        <w:tabs>
          <w:tab w:val="left" w:pos="9318"/>
          <w:tab w:val="left" w:pos="9606"/>
        </w:tabs>
        <w:spacing w:before="90" w:line="590" w:lineRule="auto"/>
        <w:ind w:left="119" w:right="191"/>
        <w:rPr>
          <w:b/>
          <w:sz w:val="24"/>
        </w:rPr>
      </w:pPr>
    </w:p>
    <w:p w14:paraId="53A7F07F" w14:textId="77777777" w:rsidR="00931079" w:rsidRPr="00931079" w:rsidRDefault="00931079" w:rsidP="00931079">
      <w:pPr>
        <w:tabs>
          <w:tab w:val="left" w:pos="9318"/>
          <w:tab w:val="left" w:pos="9606"/>
        </w:tabs>
        <w:spacing w:before="90" w:line="590" w:lineRule="auto"/>
        <w:ind w:left="119" w:right="191"/>
        <w:rPr>
          <w:b/>
          <w:sz w:val="24"/>
        </w:rPr>
      </w:pPr>
    </w:p>
    <w:p w14:paraId="50BD1E88" w14:textId="24007F52" w:rsidR="00931079" w:rsidRPr="00931079" w:rsidRDefault="00187286" w:rsidP="00931079">
      <w:pPr>
        <w:pStyle w:val="BodyText"/>
        <w:spacing w:before="19"/>
      </w:pPr>
      <w:r>
        <w:rPr>
          <w:b/>
        </w:rPr>
        <w:lastRenderedPageBreak/>
        <w:t>Briefly describe the</w:t>
      </w:r>
      <w:r>
        <w:rPr>
          <w:b/>
          <w:spacing w:val="-7"/>
        </w:rPr>
        <w:t xml:space="preserve"> </w:t>
      </w:r>
      <w:r>
        <w:rPr>
          <w:b/>
        </w:rPr>
        <w:t>Event(s):</w:t>
      </w:r>
      <w:r w:rsidR="00931079">
        <w:rPr>
          <w:b/>
        </w:rPr>
        <w:br/>
      </w:r>
      <w:r w:rsidR="00931079">
        <w:t>Provide additional sheets if necessary</w:t>
      </w:r>
      <w:r w:rsidR="00931079">
        <w:br/>
      </w:r>
    </w:p>
    <w:p w14:paraId="024924FF" w14:textId="77777777" w:rsidR="00931079" w:rsidRDefault="0037696C" w:rsidP="00931079">
      <w:pPr>
        <w:pStyle w:val="BodyText"/>
        <w:spacing w:before="10"/>
        <w:rPr>
          <w:sz w:val="25"/>
        </w:rPr>
      </w:pPr>
      <w:r>
        <w:pict w14:anchorId="68FC0016">
          <v:line id="_x0000_s1035" style="position:absolute;z-index:-251652608;mso-wrap-distance-left:0;mso-wrap-distance-right:0;mso-position-horizontal-relative:page" from="74.45pt,17.15pt" to="542.45pt,17.15pt" strokeweight=".6pt">
            <w10:wrap type="topAndBottom" anchorx="page"/>
          </v:line>
        </w:pict>
      </w:r>
    </w:p>
    <w:p w14:paraId="4B1CF918" w14:textId="77777777" w:rsidR="00931079" w:rsidRDefault="00931079" w:rsidP="00931079">
      <w:pPr>
        <w:pStyle w:val="BodyText"/>
        <w:rPr>
          <w:sz w:val="20"/>
        </w:rPr>
      </w:pPr>
    </w:p>
    <w:p w14:paraId="318CD8E0" w14:textId="77777777" w:rsidR="00931079" w:rsidRDefault="00931079" w:rsidP="00931079">
      <w:pPr>
        <w:pStyle w:val="BodyText"/>
        <w:rPr>
          <w:sz w:val="20"/>
        </w:rPr>
      </w:pPr>
    </w:p>
    <w:p w14:paraId="0368DAFA" w14:textId="77777777" w:rsidR="00931079" w:rsidRDefault="00931079" w:rsidP="00931079">
      <w:pPr>
        <w:pStyle w:val="BodyText"/>
        <w:rPr>
          <w:sz w:val="20"/>
        </w:rPr>
      </w:pPr>
    </w:p>
    <w:p w14:paraId="68A554E0" w14:textId="77777777" w:rsidR="00931079" w:rsidRDefault="0037696C" w:rsidP="00931079">
      <w:pPr>
        <w:pStyle w:val="BodyText"/>
        <w:spacing w:before="1"/>
        <w:rPr>
          <w:sz w:val="27"/>
        </w:rPr>
      </w:pPr>
      <w:r>
        <w:pict w14:anchorId="269C2ED3">
          <v:line id="_x0000_s1036" style="position:absolute;z-index:-251651584;mso-wrap-distance-left:0;mso-wrap-distance-right:0;mso-position-horizontal-relative:page" from="74.45pt,17.85pt" to="542.45pt,17.85pt" strokeweight=".6pt">
            <w10:wrap type="topAndBottom" anchorx="page"/>
          </v:line>
        </w:pict>
      </w:r>
    </w:p>
    <w:p w14:paraId="592B17F3" w14:textId="77777777" w:rsidR="00931079" w:rsidRDefault="00931079" w:rsidP="00931079">
      <w:pPr>
        <w:tabs>
          <w:tab w:val="left" w:pos="9684"/>
        </w:tabs>
        <w:rPr>
          <w:b/>
          <w:sz w:val="24"/>
        </w:rPr>
      </w:pPr>
    </w:p>
    <w:p w14:paraId="479736CE" w14:textId="77777777" w:rsidR="00931079" w:rsidRPr="00931079" w:rsidRDefault="00931079" w:rsidP="00931079">
      <w:pPr>
        <w:pStyle w:val="BodyText"/>
        <w:spacing w:before="19"/>
        <w:rPr>
          <w:sz w:val="27"/>
        </w:rPr>
      </w:pPr>
      <w:r>
        <w:rPr>
          <w:b/>
        </w:rPr>
        <w:t xml:space="preserve">Other individuals or groups that will help conduct the Event(s) are: </w:t>
      </w:r>
      <w:r>
        <w:t>(Provide additional sheets if necessary)</w:t>
      </w:r>
    </w:p>
    <w:p w14:paraId="0F1E4A2A" w14:textId="77777777" w:rsidR="00931079" w:rsidRDefault="00931079" w:rsidP="00931079">
      <w:pPr>
        <w:pStyle w:val="BodyText"/>
        <w:rPr>
          <w:sz w:val="20"/>
        </w:rPr>
      </w:pPr>
    </w:p>
    <w:p w14:paraId="180FF21F" w14:textId="77777777" w:rsidR="00931079" w:rsidRDefault="0037696C" w:rsidP="00931079">
      <w:pPr>
        <w:pStyle w:val="BodyText"/>
        <w:spacing w:before="9"/>
      </w:pPr>
      <w:r>
        <w:pict w14:anchorId="65429D3E">
          <v:line id="_x0000_s1037" style="position:absolute;z-index:-251649536;mso-wrap-distance-left:0;mso-wrap-distance-right:0;mso-position-horizontal-relative:page" from="74.45pt,16.5pt" to="542.45pt,16.5pt" strokeweight=".6pt">
            <w10:wrap type="topAndBottom" anchorx="page"/>
          </v:line>
        </w:pict>
      </w:r>
    </w:p>
    <w:p w14:paraId="36C83FF7" w14:textId="77777777" w:rsidR="00931079" w:rsidRDefault="00931079" w:rsidP="00931079">
      <w:pPr>
        <w:pStyle w:val="BodyText"/>
        <w:rPr>
          <w:sz w:val="26"/>
        </w:rPr>
      </w:pPr>
    </w:p>
    <w:p w14:paraId="3B4AC31E" w14:textId="77777777" w:rsidR="00931079" w:rsidRDefault="00931079" w:rsidP="00931079">
      <w:pPr>
        <w:pStyle w:val="BodyText"/>
        <w:spacing w:before="11"/>
        <w:rPr>
          <w:sz w:val="21"/>
        </w:rPr>
      </w:pPr>
    </w:p>
    <w:p w14:paraId="3E2C2E50" w14:textId="77777777" w:rsidR="00931079" w:rsidRDefault="00931079" w:rsidP="00931079">
      <w:pPr>
        <w:pStyle w:val="Heading1"/>
        <w:spacing w:line="244" w:lineRule="auto"/>
        <w:ind w:left="378" w:right="386" w:firstLine="76"/>
        <w:jc w:val="both"/>
      </w:pPr>
      <w:r>
        <w:t>The</w:t>
      </w:r>
      <w:r>
        <w:rPr>
          <w:spacing w:val="-8"/>
        </w:rPr>
        <w:t xml:space="preserve"> </w:t>
      </w:r>
      <w:r>
        <w:t>Second</w:t>
      </w:r>
      <w:r>
        <w:rPr>
          <w:spacing w:val="-6"/>
        </w:rPr>
        <w:t xml:space="preserve"> </w:t>
      </w:r>
      <w:r>
        <w:t>Harvest</w:t>
      </w:r>
      <w:r>
        <w:rPr>
          <w:spacing w:val="-7"/>
        </w:rPr>
        <w:t xml:space="preserve"> </w:t>
      </w:r>
      <w:r>
        <w:t>Food</w:t>
      </w:r>
      <w:r>
        <w:rPr>
          <w:spacing w:val="-6"/>
        </w:rPr>
        <w:t xml:space="preserve"> </w:t>
      </w:r>
      <w:r>
        <w:t>Bank</w:t>
      </w:r>
      <w:r>
        <w:rPr>
          <w:spacing w:val="-7"/>
        </w:rPr>
        <w:t xml:space="preserve"> </w:t>
      </w:r>
      <w:r>
        <w:t>of</w:t>
      </w:r>
      <w:r>
        <w:rPr>
          <w:spacing w:val="-7"/>
        </w:rPr>
        <w:t xml:space="preserve"> </w:t>
      </w:r>
      <w:r>
        <w:t>NW</w:t>
      </w:r>
      <w:r>
        <w:rPr>
          <w:spacing w:val="-7"/>
        </w:rPr>
        <w:t xml:space="preserve"> </w:t>
      </w:r>
      <w:r>
        <w:t>PA</w:t>
      </w:r>
      <w:r>
        <w:rPr>
          <w:spacing w:val="-7"/>
        </w:rPr>
        <w:t xml:space="preserve"> </w:t>
      </w:r>
      <w:r>
        <w:t>is</w:t>
      </w:r>
      <w:r>
        <w:rPr>
          <w:spacing w:val="-7"/>
        </w:rPr>
        <w:t xml:space="preserve"> </w:t>
      </w:r>
      <w:r>
        <w:t>extremely</w:t>
      </w:r>
      <w:r>
        <w:rPr>
          <w:spacing w:val="-6"/>
        </w:rPr>
        <w:t xml:space="preserve"> </w:t>
      </w:r>
      <w:r>
        <w:t>proud</w:t>
      </w:r>
      <w:r>
        <w:rPr>
          <w:spacing w:val="-6"/>
        </w:rPr>
        <w:t xml:space="preserve"> </w:t>
      </w:r>
      <w:r>
        <w:t>of</w:t>
      </w:r>
      <w:r>
        <w:rPr>
          <w:spacing w:val="-7"/>
        </w:rPr>
        <w:t xml:space="preserve"> </w:t>
      </w:r>
      <w:r>
        <w:t>its</w:t>
      </w:r>
      <w:r>
        <w:rPr>
          <w:spacing w:val="-7"/>
        </w:rPr>
        <w:t xml:space="preserve"> </w:t>
      </w:r>
      <w:r>
        <w:t>reputation.</w:t>
      </w:r>
      <w:r>
        <w:rPr>
          <w:spacing w:val="48"/>
        </w:rPr>
        <w:t xml:space="preserve"> </w:t>
      </w:r>
      <w:r>
        <w:t>It</w:t>
      </w:r>
      <w:r>
        <w:rPr>
          <w:spacing w:val="-7"/>
        </w:rPr>
        <w:t xml:space="preserve"> </w:t>
      </w:r>
      <w:r>
        <w:t>is</w:t>
      </w:r>
      <w:r>
        <w:rPr>
          <w:spacing w:val="-6"/>
        </w:rPr>
        <w:t xml:space="preserve"> </w:t>
      </w:r>
      <w:r>
        <w:t xml:space="preserve">our good name that allows us to continue to attract the funds and services to help alleviate hunger in our region. We therefore work hard to protect our name and to ensure </w:t>
      </w:r>
      <w:r>
        <w:rPr>
          <w:spacing w:val="2"/>
        </w:rPr>
        <w:t xml:space="preserve">that </w:t>
      </w:r>
      <w:r>
        <w:t>it is used</w:t>
      </w:r>
      <w:r>
        <w:rPr>
          <w:spacing w:val="-1"/>
        </w:rPr>
        <w:t xml:space="preserve"> </w:t>
      </w:r>
      <w:r>
        <w:t>properly.</w:t>
      </w:r>
    </w:p>
    <w:p w14:paraId="3FF999CA" w14:textId="77777777" w:rsidR="00931079" w:rsidRDefault="00931079" w:rsidP="00931079">
      <w:pPr>
        <w:pStyle w:val="BodyText"/>
        <w:rPr>
          <w:b/>
          <w:sz w:val="26"/>
        </w:rPr>
      </w:pPr>
    </w:p>
    <w:p w14:paraId="658DB558" w14:textId="77777777" w:rsidR="00931079" w:rsidRDefault="00931079" w:rsidP="00931079">
      <w:pPr>
        <w:pStyle w:val="BodyText"/>
        <w:spacing w:before="1"/>
        <w:rPr>
          <w:b/>
          <w:sz w:val="30"/>
        </w:rPr>
      </w:pPr>
    </w:p>
    <w:p w14:paraId="0872DE71" w14:textId="77777777" w:rsidR="00931079" w:rsidRDefault="00931079" w:rsidP="00931079">
      <w:pPr>
        <w:ind w:left="225"/>
        <w:rPr>
          <w:b/>
          <w:sz w:val="24"/>
        </w:rPr>
      </w:pPr>
      <w:r>
        <w:rPr>
          <w:b/>
          <w:sz w:val="24"/>
        </w:rPr>
        <w:t>Purpose:</w:t>
      </w:r>
    </w:p>
    <w:p w14:paraId="39CC56FD" w14:textId="77777777" w:rsidR="00931079" w:rsidRDefault="00931079" w:rsidP="00931079">
      <w:pPr>
        <w:pStyle w:val="BodyText"/>
        <w:spacing w:before="12" w:line="252" w:lineRule="auto"/>
        <w:ind w:left="230" w:right="256" w:hanging="10"/>
      </w:pPr>
      <w:r>
        <w:t xml:space="preserve">This shall constitute an agreement (“Agreement”) between SHFB and the Sponsoring Organization under which SHFB will receive contributions from individuals and groups for the purpose providing food to people residing in northwest Pennsylvania who </w:t>
      </w:r>
      <w:proofErr w:type="gramStart"/>
      <w:r>
        <w:t>are in need of</w:t>
      </w:r>
      <w:proofErr w:type="gramEnd"/>
      <w:r>
        <w:t xml:space="preserve"> food. Sponsoring Organization desires to conduct an "Event(s)" for the purpose of raising funds for that purpose and with the intent to be legally bound agrees as follows:</w:t>
      </w:r>
    </w:p>
    <w:p w14:paraId="6F31FBC1" w14:textId="77777777" w:rsidR="00931079" w:rsidRDefault="00931079" w:rsidP="00931079">
      <w:pPr>
        <w:pStyle w:val="BodyText"/>
        <w:rPr>
          <w:sz w:val="26"/>
        </w:rPr>
      </w:pPr>
    </w:p>
    <w:p w14:paraId="6B93FEC4" w14:textId="77777777" w:rsidR="00931079" w:rsidRDefault="00931079" w:rsidP="00931079">
      <w:pPr>
        <w:pStyle w:val="Heading1"/>
        <w:ind w:left="225"/>
      </w:pPr>
      <w:r>
        <w:t>Accounting:</w:t>
      </w:r>
    </w:p>
    <w:p w14:paraId="27A19586" w14:textId="77777777" w:rsidR="00931079" w:rsidRDefault="00931079" w:rsidP="00931079">
      <w:pPr>
        <w:pStyle w:val="ListParagraph"/>
        <w:numPr>
          <w:ilvl w:val="0"/>
          <w:numId w:val="3"/>
        </w:numPr>
        <w:tabs>
          <w:tab w:val="left" w:pos="926"/>
        </w:tabs>
        <w:spacing w:before="15" w:line="247" w:lineRule="auto"/>
        <w:ind w:right="502"/>
        <w:rPr>
          <w:sz w:val="24"/>
        </w:rPr>
      </w:pPr>
      <w:r>
        <w:rPr>
          <w:sz w:val="24"/>
        </w:rPr>
        <w:t>Sponsoring Organization will contribute 100% of the proceeds of Event(s), less actual out-of-pocket costs incurred, to SHFB within thirty (30) days following the</w:t>
      </w:r>
      <w:r>
        <w:rPr>
          <w:spacing w:val="-15"/>
          <w:sz w:val="24"/>
        </w:rPr>
        <w:t xml:space="preserve"> </w:t>
      </w:r>
      <w:r>
        <w:rPr>
          <w:sz w:val="24"/>
        </w:rPr>
        <w:t>completion of the</w:t>
      </w:r>
      <w:r>
        <w:rPr>
          <w:spacing w:val="-3"/>
          <w:sz w:val="24"/>
        </w:rPr>
        <w:t xml:space="preserve"> </w:t>
      </w:r>
      <w:r>
        <w:rPr>
          <w:sz w:val="24"/>
        </w:rPr>
        <w:t>Event(s).</w:t>
      </w:r>
    </w:p>
    <w:p w14:paraId="7CF1F3F1" w14:textId="77777777" w:rsidR="00931079" w:rsidRDefault="00931079" w:rsidP="00931079">
      <w:pPr>
        <w:pStyle w:val="ListParagraph"/>
        <w:numPr>
          <w:ilvl w:val="0"/>
          <w:numId w:val="3"/>
        </w:numPr>
        <w:tabs>
          <w:tab w:val="left" w:pos="926"/>
        </w:tabs>
        <w:spacing w:before="11" w:line="247" w:lineRule="auto"/>
        <w:rPr>
          <w:sz w:val="24"/>
        </w:rPr>
      </w:pPr>
      <w:r>
        <w:rPr>
          <w:sz w:val="24"/>
        </w:rPr>
        <w:t xml:space="preserve">The Sponsoring Organization must do all bookkeeping for the Event(s) and track all revenues and expenses. All donated checks should be made payable to Second </w:t>
      </w:r>
      <w:r>
        <w:rPr>
          <w:spacing w:val="-3"/>
          <w:sz w:val="24"/>
        </w:rPr>
        <w:t xml:space="preserve">Harvest </w:t>
      </w:r>
      <w:r>
        <w:rPr>
          <w:sz w:val="24"/>
        </w:rPr>
        <w:t>Food Bank of NW PA and delivered to SHFB as soon as</w:t>
      </w:r>
      <w:r>
        <w:rPr>
          <w:spacing w:val="-5"/>
          <w:sz w:val="24"/>
        </w:rPr>
        <w:t xml:space="preserve"> </w:t>
      </w:r>
      <w:r>
        <w:rPr>
          <w:sz w:val="24"/>
        </w:rPr>
        <w:t>possible.</w:t>
      </w:r>
    </w:p>
    <w:p w14:paraId="69286294" w14:textId="77777777" w:rsidR="00931079" w:rsidRDefault="00931079" w:rsidP="00931079">
      <w:pPr>
        <w:pStyle w:val="ListParagraph"/>
        <w:numPr>
          <w:ilvl w:val="0"/>
          <w:numId w:val="3"/>
        </w:numPr>
        <w:tabs>
          <w:tab w:val="left" w:pos="926"/>
        </w:tabs>
        <w:spacing w:before="6" w:line="252" w:lineRule="auto"/>
        <w:ind w:right="683"/>
        <w:rPr>
          <w:sz w:val="24"/>
        </w:rPr>
      </w:pPr>
      <w:r>
        <w:rPr>
          <w:sz w:val="24"/>
        </w:rPr>
        <w:t>The Sponsoring Organization of the Event(s) may not open a checking account in</w:t>
      </w:r>
      <w:r>
        <w:rPr>
          <w:spacing w:val="-14"/>
          <w:sz w:val="24"/>
        </w:rPr>
        <w:t xml:space="preserve"> </w:t>
      </w:r>
      <w:r>
        <w:rPr>
          <w:sz w:val="24"/>
        </w:rPr>
        <w:t>the name of the Second Harvest Food Bank of NW</w:t>
      </w:r>
      <w:r>
        <w:rPr>
          <w:spacing w:val="-2"/>
          <w:sz w:val="24"/>
        </w:rPr>
        <w:t xml:space="preserve"> </w:t>
      </w:r>
      <w:r>
        <w:rPr>
          <w:sz w:val="24"/>
        </w:rPr>
        <w:t>PA.</w:t>
      </w:r>
    </w:p>
    <w:p w14:paraId="4D5AB5AF" w14:textId="77777777" w:rsidR="00931079" w:rsidRDefault="00931079" w:rsidP="00931079">
      <w:pPr>
        <w:pStyle w:val="ListParagraph"/>
        <w:numPr>
          <w:ilvl w:val="0"/>
          <w:numId w:val="3"/>
        </w:numPr>
        <w:tabs>
          <w:tab w:val="left" w:pos="926"/>
        </w:tabs>
        <w:spacing w:before="7" w:line="249" w:lineRule="auto"/>
        <w:ind w:right="425"/>
        <w:rPr>
          <w:sz w:val="24"/>
        </w:rPr>
      </w:pPr>
      <w:r>
        <w:rPr>
          <w:sz w:val="24"/>
        </w:rPr>
        <w:t>For any Event(s), SHFB reserves the right to conduct an audit of the event proceeds</w:t>
      </w:r>
      <w:r>
        <w:rPr>
          <w:spacing w:val="-18"/>
          <w:sz w:val="24"/>
        </w:rPr>
        <w:t xml:space="preserve"> </w:t>
      </w:r>
      <w:r>
        <w:rPr>
          <w:sz w:val="24"/>
        </w:rPr>
        <w:t>and expenses.</w:t>
      </w:r>
    </w:p>
    <w:p w14:paraId="2BF8E653" w14:textId="77777777" w:rsidR="00931079" w:rsidRDefault="00931079" w:rsidP="00931079">
      <w:pPr>
        <w:pStyle w:val="ListParagraph"/>
        <w:numPr>
          <w:ilvl w:val="0"/>
          <w:numId w:val="3"/>
        </w:numPr>
        <w:tabs>
          <w:tab w:val="left" w:pos="926"/>
        </w:tabs>
        <w:spacing w:before="9" w:line="249" w:lineRule="auto"/>
        <w:ind w:right="1147"/>
        <w:rPr>
          <w:sz w:val="24"/>
        </w:rPr>
      </w:pPr>
      <w:r>
        <w:rPr>
          <w:sz w:val="24"/>
        </w:rPr>
        <w:t xml:space="preserve">The Sponsoring Organization </w:t>
      </w:r>
      <w:r>
        <w:rPr>
          <w:sz w:val="24"/>
          <w:u w:val="single"/>
        </w:rPr>
        <w:t>must</w:t>
      </w:r>
      <w:r>
        <w:rPr>
          <w:sz w:val="24"/>
        </w:rPr>
        <w:t xml:space="preserve"> contact SHFB </w:t>
      </w:r>
      <w:r>
        <w:rPr>
          <w:sz w:val="24"/>
          <w:u w:val="single"/>
        </w:rPr>
        <w:t>before</w:t>
      </w:r>
      <w:r>
        <w:rPr>
          <w:sz w:val="24"/>
        </w:rPr>
        <w:t xml:space="preserve"> soliciting</w:t>
      </w:r>
      <w:r>
        <w:rPr>
          <w:spacing w:val="-14"/>
          <w:sz w:val="24"/>
        </w:rPr>
        <w:t xml:space="preserve"> </w:t>
      </w:r>
      <w:r>
        <w:rPr>
          <w:sz w:val="24"/>
        </w:rPr>
        <w:t>corporations, businesses, sports teams, or individuals for cash or in-kind</w:t>
      </w:r>
      <w:r>
        <w:rPr>
          <w:spacing w:val="-3"/>
          <w:sz w:val="24"/>
        </w:rPr>
        <w:t xml:space="preserve"> </w:t>
      </w:r>
      <w:r>
        <w:rPr>
          <w:sz w:val="24"/>
        </w:rPr>
        <w:t>donations.</w:t>
      </w:r>
    </w:p>
    <w:p w14:paraId="06A8B946" w14:textId="77777777" w:rsidR="00931079" w:rsidRDefault="00931079" w:rsidP="00931079">
      <w:pPr>
        <w:pStyle w:val="ListParagraph"/>
        <w:numPr>
          <w:ilvl w:val="0"/>
          <w:numId w:val="3"/>
        </w:numPr>
        <w:tabs>
          <w:tab w:val="left" w:pos="926"/>
        </w:tabs>
        <w:spacing w:before="9" w:line="252" w:lineRule="auto"/>
        <w:ind w:right="286"/>
        <w:rPr>
          <w:sz w:val="24"/>
        </w:rPr>
      </w:pPr>
      <w:r>
        <w:rPr>
          <w:sz w:val="24"/>
        </w:rPr>
        <w:t>The SHFB does not endorse products. However, SHFB may choose to accept proceeds from promotions by a reputable firm that sells the product. In each case, the product</w:t>
      </w:r>
      <w:r>
        <w:rPr>
          <w:spacing w:val="-16"/>
          <w:sz w:val="24"/>
        </w:rPr>
        <w:t xml:space="preserve"> </w:t>
      </w:r>
      <w:r>
        <w:rPr>
          <w:sz w:val="24"/>
        </w:rPr>
        <w:t>must be submitted to the SHFB for approval. Furthermore, SHFB does not subscribe to telephone solicitation, paid solicitors, or door-to-door</w:t>
      </w:r>
      <w:r>
        <w:rPr>
          <w:spacing w:val="-4"/>
          <w:sz w:val="24"/>
        </w:rPr>
        <w:t xml:space="preserve"> </w:t>
      </w:r>
      <w:r>
        <w:rPr>
          <w:sz w:val="24"/>
        </w:rPr>
        <w:t>solicitors.</w:t>
      </w:r>
    </w:p>
    <w:p w14:paraId="6350E288" w14:textId="42EEAB36" w:rsidR="00931079" w:rsidRPr="00931079" w:rsidRDefault="00931079" w:rsidP="00931079">
      <w:pPr>
        <w:tabs>
          <w:tab w:val="left" w:pos="9684"/>
        </w:tabs>
        <w:rPr>
          <w:b/>
          <w:sz w:val="24"/>
        </w:rPr>
        <w:sectPr w:rsidR="00931079" w:rsidRPr="00931079">
          <w:headerReference w:type="default" r:id="rId10"/>
          <w:type w:val="continuous"/>
          <w:pgSz w:w="12240" w:h="15840"/>
          <w:pgMar w:top="1880" w:right="1220" w:bottom="280" w:left="1220" w:header="1625" w:footer="720" w:gutter="0"/>
          <w:pgNumType w:start="1"/>
          <w:cols w:space="720"/>
        </w:sectPr>
      </w:pPr>
    </w:p>
    <w:p w14:paraId="0867250E" w14:textId="77777777" w:rsidR="00CF42CB" w:rsidRDefault="00187286">
      <w:pPr>
        <w:pStyle w:val="ListParagraph"/>
        <w:numPr>
          <w:ilvl w:val="0"/>
          <w:numId w:val="3"/>
        </w:numPr>
        <w:tabs>
          <w:tab w:val="left" w:pos="926"/>
        </w:tabs>
        <w:spacing w:before="21" w:line="249" w:lineRule="auto"/>
        <w:ind w:right="385"/>
        <w:rPr>
          <w:sz w:val="24"/>
        </w:rPr>
      </w:pPr>
      <w:r>
        <w:rPr>
          <w:b/>
          <w:sz w:val="24"/>
        </w:rPr>
        <w:lastRenderedPageBreak/>
        <w:t>CBBB Disclosure Requirements</w:t>
      </w:r>
      <w:r>
        <w:rPr>
          <w:sz w:val="24"/>
        </w:rPr>
        <w:t>: In accordance with standards adopted by the</w:t>
      </w:r>
      <w:r>
        <w:rPr>
          <w:spacing w:val="-18"/>
          <w:sz w:val="24"/>
        </w:rPr>
        <w:t xml:space="preserve"> </w:t>
      </w:r>
      <w:r>
        <w:rPr>
          <w:sz w:val="24"/>
        </w:rPr>
        <w:t>Council of Better Business Bureaus, the Sponsoring Organization agrees that any solicitations made in conjunction with the sale of goods, services, or admissions will identify at the point of solicitation: (a) that SHFB is the benefiting organization; (b) that written information about SHFB is available by calling 814-459-3663 or 1-800-604-9186 or by visiting our website</w:t>
      </w:r>
      <w:r>
        <w:rPr>
          <w:color w:val="0000FF"/>
          <w:sz w:val="24"/>
        </w:rPr>
        <w:t xml:space="preserve"> </w:t>
      </w:r>
      <w:hyperlink r:id="rId11">
        <w:r>
          <w:rPr>
            <w:color w:val="0000FF"/>
            <w:sz w:val="24"/>
            <w:u w:val="single" w:color="0000FF"/>
          </w:rPr>
          <w:t>www.nwpafoodbank.org</w:t>
        </w:r>
        <w:r>
          <w:rPr>
            <w:color w:val="0000FF"/>
            <w:sz w:val="24"/>
          </w:rPr>
          <w:t xml:space="preserve"> </w:t>
        </w:r>
      </w:hyperlink>
      <w:hyperlink r:id="rId12">
        <w:r>
          <w:rPr>
            <w:sz w:val="24"/>
          </w:rPr>
          <w:t>a</w:t>
        </w:r>
      </w:hyperlink>
      <w:r>
        <w:rPr>
          <w:sz w:val="24"/>
        </w:rPr>
        <w:t>nd (c) the actual or anticipated portion of any sales or admission price that will benefit</w:t>
      </w:r>
      <w:r>
        <w:rPr>
          <w:spacing w:val="-9"/>
          <w:sz w:val="24"/>
        </w:rPr>
        <w:t xml:space="preserve"> </w:t>
      </w:r>
      <w:r>
        <w:rPr>
          <w:sz w:val="24"/>
        </w:rPr>
        <w:t>SHFB.</w:t>
      </w:r>
    </w:p>
    <w:p w14:paraId="3A3E8B78" w14:textId="0188C0BA" w:rsidR="00CF42CB" w:rsidRPr="00931079" w:rsidRDefault="00187286" w:rsidP="00931079">
      <w:pPr>
        <w:pStyle w:val="ListParagraph"/>
        <w:numPr>
          <w:ilvl w:val="0"/>
          <w:numId w:val="3"/>
        </w:numPr>
        <w:tabs>
          <w:tab w:val="left" w:pos="926"/>
        </w:tabs>
        <w:spacing w:line="247" w:lineRule="auto"/>
        <w:rPr>
          <w:sz w:val="24"/>
        </w:rPr>
      </w:pPr>
      <w:r>
        <w:rPr>
          <w:sz w:val="24"/>
        </w:rPr>
        <w:t>Sponsoring Organization agrees that, except for any costs or expenses that SHFB expressly agrees in writing to pay, Sponsoring Organization shall pay all costs and expenses incurred in connection with Event(s). If funds do not cover expenses, it is the Sponsoring Organization’s obligation to cover the</w:t>
      </w:r>
      <w:r>
        <w:rPr>
          <w:spacing w:val="-3"/>
          <w:sz w:val="24"/>
        </w:rPr>
        <w:t xml:space="preserve"> </w:t>
      </w:r>
      <w:r>
        <w:rPr>
          <w:sz w:val="24"/>
        </w:rPr>
        <w:t>deficit.</w:t>
      </w:r>
    </w:p>
    <w:p w14:paraId="0C795B08" w14:textId="77777777" w:rsidR="00CF42CB" w:rsidRDefault="00CF42CB">
      <w:pPr>
        <w:pStyle w:val="BodyText"/>
        <w:spacing w:before="10"/>
      </w:pPr>
    </w:p>
    <w:p w14:paraId="26A5EC9E" w14:textId="77777777" w:rsidR="00CF42CB" w:rsidRDefault="00187286">
      <w:pPr>
        <w:pStyle w:val="Heading1"/>
        <w:ind w:left="225"/>
      </w:pPr>
      <w:r>
        <w:t>Media, Public Relations, Logo/Trademark</w:t>
      </w:r>
    </w:p>
    <w:p w14:paraId="46733168" w14:textId="77777777" w:rsidR="00CF42CB" w:rsidRDefault="00187286">
      <w:pPr>
        <w:pStyle w:val="ListParagraph"/>
        <w:numPr>
          <w:ilvl w:val="0"/>
          <w:numId w:val="2"/>
        </w:numPr>
        <w:tabs>
          <w:tab w:val="left" w:pos="926"/>
        </w:tabs>
        <w:spacing w:before="12" w:line="252" w:lineRule="auto"/>
        <w:ind w:right="387"/>
        <w:rPr>
          <w:sz w:val="24"/>
        </w:rPr>
      </w:pPr>
      <w:r>
        <w:rPr>
          <w:sz w:val="24"/>
          <w:u w:val="single"/>
        </w:rPr>
        <w:t>All printed material</w:t>
      </w:r>
      <w:r>
        <w:rPr>
          <w:sz w:val="24"/>
        </w:rPr>
        <w:t xml:space="preserve"> (fliers, posters, and invitations) that contains the Second Harvest Food Bank of Northwest Pennsylvania name and/or logo or any derivation thereof, </w:t>
      </w:r>
      <w:r>
        <w:rPr>
          <w:sz w:val="24"/>
          <w:u w:val="single"/>
        </w:rPr>
        <w:t>must be approved</w:t>
      </w:r>
      <w:r>
        <w:rPr>
          <w:sz w:val="24"/>
        </w:rPr>
        <w:t xml:space="preserve"> in writing by SHFB. In addition, SHFB requests the opportunity to</w:t>
      </w:r>
      <w:r>
        <w:rPr>
          <w:spacing w:val="-19"/>
          <w:sz w:val="24"/>
        </w:rPr>
        <w:t xml:space="preserve"> </w:t>
      </w:r>
      <w:r>
        <w:rPr>
          <w:sz w:val="24"/>
        </w:rPr>
        <w:t>approve the wording on all publicity</w:t>
      </w:r>
      <w:r>
        <w:rPr>
          <w:spacing w:val="-9"/>
          <w:sz w:val="24"/>
        </w:rPr>
        <w:t xml:space="preserve"> </w:t>
      </w:r>
      <w:r>
        <w:rPr>
          <w:sz w:val="24"/>
        </w:rPr>
        <w:t>releases.</w:t>
      </w:r>
    </w:p>
    <w:p w14:paraId="4C3B2B9C" w14:textId="77777777" w:rsidR="00CF42CB" w:rsidRDefault="00187286">
      <w:pPr>
        <w:pStyle w:val="ListParagraph"/>
        <w:numPr>
          <w:ilvl w:val="0"/>
          <w:numId w:val="2"/>
        </w:numPr>
        <w:tabs>
          <w:tab w:val="left" w:pos="926"/>
        </w:tabs>
        <w:spacing w:before="5" w:line="252" w:lineRule="auto"/>
        <w:ind w:right="810"/>
        <w:jc w:val="both"/>
        <w:rPr>
          <w:sz w:val="24"/>
        </w:rPr>
      </w:pPr>
      <w:r>
        <w:rPr>
          <w:sz w:val="24"/>
        </w:rPr>
        <w:t>Sponsoring Organization agrees that SHFB has the right to withdraw its name from affiliation with Sponsoring Organization or the Event(s) if the Board of Directors</w:t>
      </w:r>
      <w:r>
        <w:rPr>
          <w:spacing w:val="-15"/>
          <w:sz w:val="24"/>
        </w:rPr>
        <w:t xml:space="preserve"> </w:t>
      </w:r>
      <w:r>
        <w:rPr>
          <w:sz w:val="24"/>
        </w:rPr>
        <w:t>of SHFB determines that it no longer wishes to be associated with the</w:t>
      </w:r>
      <w:r>
        <w:rPr>
          <w:spacing w:val="-9"/>
          <w:sz w:val="24"/>
        </w:rPr>
        <w:t xml:space="preserve"> </w:t>
      </w:r>
      <w:r>
        <w:rPr>
          <w:sz w:val="24"/>
        </w:rPr>
        <w:t>Event(s).</w:t>
      </w:r>
    </w:p>
    <w:p w14:paraId="1504EECB" w14:textId="77777777" w:rsidR="00CF42CB" w:rsidRDefault="00187286">
      <w:pPr>
        <w:pStyle w:val="ListParagraph"/>
        <w:numPr>
          <w:ilvl w:val="0"/>
          <w:numId w:val="2"/>
        </w:numPr>
        <w:tabs>
          <w:tab w:val="left" w:pos="926"/>
        </w:tabs>
        <w:spacing w:before="5" w:line="252" w:lineRule="auto"/>
        <w:ind w:right="282"/>
        <w:rPr>
          <w:sz w:val="24"/>
        </w:rPr>
      </w:pPr>
      <w:r>
        <w:rPr>
          <w:sz w:val="24"/>
        </w:rPr>
        <w:t>Sponsoring Organization recognizes the need to maintain high standards in producing</w:t>
      </w:r>
      <w:r>
        <w:rPr>
          <w:spacing w:val="-15"/>
          <w:sz w:val="24"/>
        </w:rPr>
        <w:t xml:space="preserve"> </w:t>
      </w:r>
      <w:r>
        <w:rPr>
          <w:sz w:val="24"/>
        </w:rPr>
        <w:t>the Event(s) and agrees that it will not alter SHFB’s name or</w:t>
      </w:r>
      <w:r>
        <w:rPr>
          <w:spacing w:val="-6"/>
          <w:sz w:val="24"/>
        </w:rPr>
        <w:t xml:space="preserve"> </w:t>
      </w:r>
      <w:r>
        <w:rPr>
          <w:sz w:val="24"/>
        </w:rPr>
        <w:t>logo.</w:t>
      </w:r>
    </w:p>
    <w:p w14:paraId="7949A388" w14:textId="77777777" w:rsidR="00CF42CB" w:rsidRDefault="00CF42CB">
      <w:pPr>
        <w:pStyle w:val="BodyText"/>
        <w:spacing w:before="3"/>
        <w:rPr>
          <w:sz w:val="28"/>
        </w:rPr>
      </w:pPr>
    </w:p>
    <w:p w14:paraId="191384AE" w14:textId="77777777" w:rsidR="00CF42CB" w:rsidRDefault="00187286">
      <w:pPr>
        <w:pStyle w:val="ListParagraph"/>
        <w:numPr>
          <w:ilvl w:val="0"/>
          <w:numId w:val="2"/>
        </w:numPr>
        <w:tabs>
          <w:tab w:val="left" w:pos="926"/>
        </w:tabs>
        <w:spacing w:line="247" w:lineRule="auto"/>
        <w:ind w:right="439"/>
        <w:jc w:val="both"/>
        <w:rPr>
          <w:sz w:val="24"/>
        </w:rPr>
      </w:pPr>
      <w:r>
        <w:rPr>
          <w:sz w:val="24"/>
        </w:rPr>
        <w:t xml:space="preserve">The Commonwealth of Pennsylvania requires that the following statement </w:t>
      </w:r>
      <w:r>
        <w:rPr>
          <w:b/>
          <w:sz w:val="24"/>
          <w:u w:val="thick"/>
        </w:rPr>
        <w:t>must</w:t>
      </w:r>
      <w:r>
        <w:rPr>
          <w:b/>
          <w:sz w:val="24"/>
        </w:rPr>
        <w:t xml:space="preserve"> </w:t>
      </w:r>
      <w:r>
        <w:rPr>
          <w:sz w:val="24"/>
        </w:rPr>
        <w:t xml:space="preserve">appear on all printed matter, including flyers, tickets, posters, invitations, and any other printed material pertaining to SHFB, </w:t>
      </w:r>
      <w:proofErr w:type="gramStart"/>
      <w:r>
        <w:rPr>
          <w:sz w:val="24"/>
        </w:rPr>
        <w:t>with the exception of</w:t>
      </w:r>
      <w:proofErr w:type="gramEnd"/>
      <w:r>
        <w:rPr>
          <w:sz w:val="24"/>
        </w:rPr>
        <w:t xml:space="preserve"> any media</w:t>
      </w:r>
      <w:r>
        <w:rPr>
          <w:spacing w:val="-11"/>
          <w:sz w:val="24"/>
        </w:rPr>
        <w:t xml:space="preserve"> </w:t>
      </w:r>
      <w:r>
        <w:rPr>
          <w:sz w:val="24"/>
        </w:rPr>
        <w:t>releases:</w:t>
      </w:r>
    </w:p>
    <w:p w14:paraId="1CD5CCD2" w14:textId="77777777" w:rsidR="00CF42CB" w:rsidRDefault="00CF42CB">
      <w:pPr>
        <w:pStyle w:val="BodyText"/>
        <w:spacing w:before="8"/>
        <w:rPr>
          <w:sz w:val="26"/>
        </w:rPr>
      </w:pPr>
    </w:p>
    <w:p w14:paraId="511F6450" w14:textId="77777777" w:rsidR="00CF42CB" w:rsidRDefault="00187286">
      <w:pPr>
        <w:pStyle w:val="Heading1"/>
        <w:spacing w:line="249" w:lineRule="auto"/>
        <w:ind w:left="1670" w:right="1456" w:hanging="10"/>
      </w:pPr>
      <w:r>
        <w:t>A copy of the official registration and financial information may be obtained from the Pennsylvania Department of State by calling toll-free, within Pennsylvania, 1-800-732-0999.</w:t>
      </w:r>
    </w:p>
    <w:p w14:paraId="3C582A9A" w14:textId="77777777" w:rsidR="00CF42CB" w:rsidRDefault="00187286">
      <w:pPr>
        <w:ind w:left="1670"/>
        <w:rPr>
          <w:b/>
          <w:sz w:val="24"/>
        </w:rPr>
      </w:pPr>
      <w:r>
        <w:rPr>
          <w:b/>
          <w:sz w:val="24"/>
        </w:rPr>
        <w:t>Registration does not imply endorsement.</w:t>
      </w:r>
    </w:p>
    <w:p w14:paraId="1D67321C" w14:textId="77777777" w:rsidR="00CF42CB" w:rsidRDefault="00CF42CB">
      <w:pPr>
        <w:pStyle w:val="BodyText"/>
        <w:spacing w:before="8"/>
        <w:rPr>
          <w:b/>
          <w:sz w:val="26"/>
        </w:rPr>
      </w:pPr>
    </w:p>
    <w:p w14:paraId="1AFA1FAF" w14:textId="77777777" w:rsidR="00CF42CB" w:rsidRDefault="00187286">
      <w:pPr>
        <w:spacing w:before="1"/>
        <w:ind w:left="225"/>
        <w:rPr>
          <w:b/>
          <w:sz w:val="24"/>
        </w:rPr>
      </w:pPr>
      <w:r>
        <w:rPr>
          <w:b/>
          <w:sz w:val="24"/>
        </w:rPr>
        <w:t>Licenses and Acknowledgements:</w:t>
      </w:r>
    </w:p>
    <w:p w14:paraId="089E494E" w14:textId="77777777" w:rsidR="00CF42CB" w:rsidRDefault="00187286">
      <w:pPr>
        <w:pStyle w:val="ListParagraph"/>
        <w:numPr>
          <w:ilvl w:val="0"/>
          <w:numId w:val="1"/>
        </w:numPr>
        <w:tabs>
          <w:tab w:val="left" w:pos="926"/>
        </w:tabs>
        <w:spacing w:before="12" w:line="247" w:lineRule="auto"/>
        <w:ind w:right="544"/>
        <w:rPr>
          <w:sz w:val="24"/>
        </w:rPr>
      </w:pPr>
      <w:r>
        <w:rPr>
          <w:sz w:val="24"/>
        </w:rPr>
        <w:t>Sponsoring Organization represents to SHFB that all necessary insurance and</w:t>
      </w:r>
      <w:r>
        <w:rPr>
          <w:spacing w:val="-17"/>
          <w:sz w:val="24"/>
        </w:rPr>
        <w:t xml:space="preserve"> </w:t>
      </w:r>
      <w:r>
        <w:rPr>
          <w:sz w:val="24"/>
        </w:rPr>
        <w:t xml:space="preserve">requisite licenses and permits will be obtained and will be </w:t>
      </w:r>
      <w:r>
        <w:rPr>
          <w:spacing w:val="2"/>
          <w:sz w:val="24"/>
        </w:rPr>
        <w:t xml:space="preserve">in </w:t>
      </w:r>
      <w:r>
        <w:rPr>
          <w:sz w:val="24"/>
        </w:rPr>
        <w:t>full force during the</w:t>
      </w:r>
      <w:r>
        <w:rPr>
          <w:spacing w:val="-11"/>
          <w:sz w:val="24"/>
        </w:rPr>
        <w:t xml:space="preserve"> </w:t>
      </w:r>
      <w:r>
        <w:rPr>
          <w:sz w:val="24"/>
        </w:rPr>
        <w:t>Event(s).</w:t>
      </w:r>
    </w:p>
    <w:p w14:paraId="3B6EE8D0" w14:textId="765654C4" w:rsidR="00CF42CB" w:rsidRDefault="00187286">
      <w:pPr>
        <w:pStyle w:val="ListParagraph"/>
        <w:numPr>
          <w:ilvl w:val="0"/>
          <w:numId w:val="1"/>
        </w:numPr>
        <w:tabs>
          <w:tab w:val="left" w:pos="926"/>
        </w:tabs>
        <w:spacing w:line="252" w:lineRule="auto"/>
        <w:ind w:right="680"/>
        <w:rPr>
          <w:sz w:val="24"/>
        </w:rPr>
      </w:pPr>
      <w:r>
        <w:rPr>
          <w:sz w:val="24"/>
        </w:rPr>
        <w:t>Sponsoring Organization acknowledges that it is the sponsor of the Event(s), and that SHFB is in no way responsible for the</w:t>
      </w:r>
      <w:r>
        <w:rPr>
          <w:spacing w:val="-9"/>
          <w:sz w:val="24"/>
        </w:rPr>
        <w:t xml:space="preserve"> </w:t>
      </w:r>
      <w:r>
        <w:rPr>
          <w:sz w:val="24"/>
        </w:rPr>
        <w:t>Event(s).</w:t>
      </w:r>
    </w:p>
    <w:p w14:paraId="68FEE20E" w14:textId="38F8BD1F" w:rsidR="00931079" w:rsidRDefault="00931079" w:rsidP="00931079">
      <w:pPr>
        <w:tabs>
          <w:tab w:val="left" w:pos="926"/>
        </w:tabs>
        <w:spacing w:line="252" w:lineRule="auto"/>
        <w:ind w:right="680"/>
        <w:rPr>
          <w:sz w:val="24"/>
        </w:rPr>
      </w:pPr>
    </w:p>
    <w:p w14:paraId="397C1C43" w14:textId="6955138C" w:rsidR="00931079" w:rsidRDefault="00931079" w:rsidP="00931079">
      <w:pPr>
        <w:tabs>
          <w:tab w:val="left" w:pos="926"/>
        </w:tabs>
        <w:spacing w:line="252" w:lineRule="auto"/>
        <w:ind w:right="680"/>
        <w:rPr>
          <w:sz w:val="24"/>
        </w:rPr>
      </w:pPr>
    </w:p>
    <w:p w14:paraId="7FDBE08F" w14:textId="3142D412" w:rsidR="00931079" w:rsidRDefault="00931079" w:rsidP="00931079">
      <w:pPr>
        <w:tabs>
          <w:tab w:val="left" w:pos="926"/>
        </w:tabs>
        <w:spacing w:line="252" w:lineRule="auto"/>
        <w:ind w:right="680"/>
        <w:rPr>
          <w:sz w:val="24"/>
        </w:rPr>
      </w:pPr>
    </w:p>
    <w:p w14:paraId="6BCE95C5" w14:textId="6F54A199" w:rsidR="00931079" w:rsidRDefault="00931079" w:rsidP="00931079">
      <w:pPr>
        <w:tabs>
          <w:tab w:val="left" w:pos="926"/>
        </w:tabs>
        <w:spacing w:line="252" w:lineRule="auto"/>
        <w:ind w:right="680"/>
        <w:rPr>
          <w:sz w:val="24"/>
        </w:rPr>
      </w:pPr>
    </w:p>
    <w:p w14:paraId="1CC84E50" w14:textId="4B7123E9" w:rsidR="00931079" w:rsidRDefault="00931079" w:rsidP="00931079">
      <w:pPr>
        <w:tabs>
          <w:tab w:val="left" w:pos="926"/>
        </w:tabs>
        <w:spacing w:line="252" w:lineRule="auto"/>
        <w:ind w:right="680"/>
        <w:rPr>
          <w:sz w:val="24"/>
        </w:rPr>
      </w:pPr>
    </w:p>
    <w:p w14:paraId="4E7B7B1C" w14:textId="722EB65D" w:rsidR="00931079" w:rsidRDefault="00931079" w:rsidP="00931079">
      <w:pPr>
        <w:tabs>
          <w:tab w:val="left" w:pos="926"/>
        </w:tabs>
        <w:spacing w:line="252" w:lineRule="auto"/>
        <w:ind w:right="680"/>
        <w:rPr>
          <w:sz w:val="24"/>
        </w:rPr>
      </w:pPr>
    </w:p>
    <w:p w14:paraId="0516FBC9" w14:textId="5DC5F402" w:rsidR="00931079" w:rsidRDefault="00931079" w:rsidP="00931079">
      <w:pPr>
        <w:tabs>
          <w:tab w:val="left" w:pos="926"/>
        </w:tabs>
        <w:spacing w:line="252" w:lineRule="auto"/>
        <w:ind w:right="680"/>
        <w:rPr>
          <w:sz w:val="24"/>
        </w:rPr>
      </w:pPr>
    </w:p>
    <w:p w14:paraId="0E2ECE17" w14:textId="34A50845" w:rsidR="00931079" w:rsidRDefault="00931079" w:rsidP="00931079">
      <w:pPr>
        <w:tabs>
          <w:tab w:val="left" w:pos="926"/>
        </w:tabs>
        <w:spacing w:line="252" w:lineRule="auto"/>
        <w:ind w:right="680"/>
        <w:rPr>
          <w:sz w:val="24"/>
        </w:rPr>
      </w:pPr>
    </w:p>
    <w:p w14:paraId="3A3B1695" w14:textId="77777777" w:rsidR="00931079" w:rsidRPr="00931079" w:rsidRDefault="00931079" w:rsidP="00931079">
      <w:pPr>
        <w:tabs>
          <w:tab w:val="left" w:pos="926"/>
        </w:tabs>
        <w:spacing w:line="252" w:lineRule="auto"/>
        <w:ind w:right="680"/>
        <w:rPr>
          <w:sz w:val="24"/>
        </w:rPr>
      </w:pPr>
    </w:p>
    <w:p w14:paraId="28E6453C" w14:textId="77777777" w:rsidR="00CF42CB" w:rsidRDefault="00CF42CB">
      <w:pPr>
        <w:pStyle w:val="BodyText"/>
        <w:spacing w:before="7"/>
        <w:rPr>
          <w:sz w:val="25"/>
        </w:rPr>
      </w:pPr>
    </w:p>
    <w:p w14:paraId="24FAE830" w14:textId="77777777" w:rsidR="00CF42CB" w:rsidRDefault="00187286">
      <w:pPr>
        <w:pStyle w:val="Heading1"/>
        <w:ind w:left="225"/>
      </w:pPr>
      <w:r>
        <w:lastRenderedPageBreak/>
        <w:t>Hold Harmless:</w:t>
      </w:r>
      <w:bookmarkStart w:id="0" w:name="_GoBack"/>
      <w:bookmarkEnd w:id="0"/>
    </w:p>
    <w:p w14:paraId="654421D0" w14:textId="77777777" w:rsidR="00CF42CB" w:rsidRDefault="00187286" w:rsidP="00931079">
      <w:pPr>
        <w:pStyle w:val="BodyText"/>
        <w:spacing w:before="12" w:line="252" w:lineRule="auto"/>
        <w:ind w:left="950" w:right="256" w:hanging="10"/>
      </w:pPr>
      <w:r>
        <w:t>Sponsoring Organization shall indemnify and hold harmless SHFB, its directors, employees and legal representatives from all claims, loss, damage, injury, liability, costs, and expenses of whatsoever kind or nature caused by, arising out of, or occurring in connection with, or claimed to have been caused by or to have arisen out of, or to have</w:t>
      </w:r>
    </w:p>
    <w:p w14:paraId="01D213F0" w14:textId="77777777" w:rsidR="00931079" w:rsidRDefault="00931079" w:rsidP="00931079">
      <w:pPr>
        <w:pStyle w:val="BodyText"/>
        <w:spacing w:before="19" w:line="252" w:lineRule="auto"/>
        <w:ind w:left="950" w:right="611"/>
      </w:pPr>
      <w:r>
        <w:t>occurred in connection with any act or omission to act by Sponsoring Organization in connection with the Event(s) described in this Agreement.</w:t>
      </w:r>
    </w:p>
    <w:p w14:paraId="73539CD3" w14:textId="77777777" w:rsidR="00931079" w:rsidRDefault="00931079" w:rsidP="00931079">
      <w:pPr>
        <w:pStyle w:val="BodyText"/>
        <w:rPr>
          <w:sz w:val="26"/>
        </w:rPr>
      </w:pPr>
    </w:p>
    <w:p w14:paraId="69B44529" w14:textId="77777777" w:rsidR="00931079" w:rsidRDefault="00931079" w:rsidP="00931079">
      <w:pPr>
        <w:pStyle w:val="Heading1"/>
        <w:ind w:left="225"/>
      </w:pPr>
      <w:r>
        <w:t>Term of Agreement:</w:t>
      </w:r>
    </w:p>
    <w:p w14:paraId="43CE2610" w14:textId="3698855D" w:rsidR="00931079" w:rsidRDefault="00931079" w:rsidP="00931079">
      <w:pPr>
        <w:pStyle w:val="BodyText"/>
        <w:spacing w:before="12" w:line="252" w:lineRule="auto"/>
        <w:ind w:left="950" w:right="568" w:hanging="10"/>
      </w:pPr>
      <w:r>
        <w:t>This Agreement shall terminate at the conclusion of the Event(s) provided Sponsoring Organization may continue to receive funds for and disburse funds received to SHFB following the termination date but may not continue to use the SHFB name or logo.</w:t>
      </w:r>
    </w:p>
    <w:p w14:paraId="56970A6E" w14:textId="77777777" w:rsidR="00931079" w:rsidRDefault="00931079" w:rsidP="00931079">
      <w:pPr>
        <w:pStyle w:val="BodyText"/>
        <w:rPr>
          <w:sz w:val="26"/>
        </w:rPr>
      </w:pPr>
    </w:p>
    <w:p w14:paraId="7B77F6E6" w14:textId="77777777" w:rsidR="00931079" w:rsidRDefault="00931079" w:rsidP="00931079">
      <w:pPr>
        <w:pStyle w:val="BodyText"/>
        <w:rPr>
          <w:sz w:val="26"/>
        </w:rPr>
      </w:pPr>
    </w:p>
    <w:p w14:paraId="18A64F16" w14:textId="77777777" w:rsidR="00931079" w:rsidRDefault="00931079" w:rsidP="00931079">
      <w:pPr>
        <w:pStyle w:val="BodyText"/>
        <w:spacing w:before="213" w:line="249" w:lineRule="auto"/>
        <w:ind w:right="256"/>
      </w:pPr>
      <w:r>
        <w:t>If the foregoing correctly sets forth your understanding, please sign in the space provided below and return a signed copy of the Agreement to SHFB at your earliest convenience.</w:t>
      </w:r>
    </w:p>
    <w:p w14:paraId="3F34CFEA" w14:textId="77777777" w:rsidR="00931079" w:rsidRDefault="00931079" w:rsidP="00931079">
      <w:pPr>
        <w:pStyle w:val="BodyText"/>
        <w:spacing w:before="1"/>
        <w:rPr>
          <w:sz w:val="26"/>
        </w:rPr>
      </w:pPr>
    </w:p>
    <w:p w14:paraId="68192470" w14:textId="77777777" w:rsidR="00931079" w:rsidRDefault="00931079" w:rsidP="00931079">
      <w:pPr>
        <w:pStyle w:val="BodyText"/>
        <w:ind w:left="220"/>
      </w:pPr>
      <w:r>
        <w:t>ACCEPTED AND AGREED</w:t>
      </w:r>
      <w:r>
        <w:rPr>
          <w:spacing w:val="-4"/>
        </w:rPr>
        <w:t xml:space="preserve"> </w:t>
      </w:r>
      <w:r>
        <w:t>TO:</w:t>
      </w:r>
    </w:p>
    <w:p w14:paraId="2797D420" w14:textId="77777777" w:rsidR="00931079" w:rsidRDefault="00931079" w:rsidP="00931079">
      <w:pPr>
        <w:pStyle w:val="BodyText"/>
        <w:rPr>
          <w:sz w:val="26"/>
        </w:rPr>
      </w:pPr>
    </w:p>
    <w:p w14:paraId="06B197A3" w14:textId="77777777" w:rsidR="00931079" w:rsidRDefault="00931079" w:rsidP="00931079">
      <w:pPr>
        <w:pStyle w:val="BodyText"/>
        <w:rPr>
          <w:sz w:val="26"/>
        </w:rPr>
      </w:pPr>
    </w:p>
    <w:p w14:paraId="6612EAAE" w14:textId="77777777" w:rsidR="00931079" w:rsidRDefault="00931079" w:rsidP="00931079">
      <w:pPr>
        <w:pStyle w:val="BodyText"/>
        <w:tabs>
          <w:tab w:val="left" w:pos="6295"/>
        </w:tabs>
        <w:spacing w:line="254" w:lineRule="auto"/>
        <w:ind w:left="940" w:right="3502" w:hanging="821"/>
      </w:pPr>
      <w:r>
        <w:rPr>
          <w:spacing w:val="-2"/>
        </w:rPr>
        <w:t>By:</w:t>
      </w:r>
      <w:r>
        <w:rPr>
          <w:spacing w:val="-2"/>
          <w:u w:val="single"/>
        </w:rPr>
        <w:tab/>
      </w:r>
      <w:r>
        <w:rPr>
          <w:spacing w:val="-2"/>
          <w:u w:val="single"/>
        </w:rPr>
        <w:tab/>
      </w:r>
      <w:r>
        <w:t xml:space="preserve"> Authorized</w:t>
      </w:r>
      <w:r>
        <w:rPr>
          <w:spacing w:val="-4"/>
        </w:rPr>
        <w:t xml:space="preserve"> </w:t>
      </w:r>
      <w:r>
        <w:t>Representative</w:t>
      </w:r>
    </w:p>
    <w:p w14:paraId="7EC20453" w14:textId="77777777" w:rsidR="00931079" w:rsidRDefault="00931079" w:rsidP="00931079">
      <w:pPr>
        <w:pStyle w:val="BodyText"/>
        <w:ind w:left="940"/>
      </w:pPr>
      <w:r>
        <w:t>Sponsoring Organization</w:t>
      </w:r>
    </w:p>
    <w:p w14:paraId="742CF2AA" w14:textId="77777777" w:rsidR="00931079" w:rsidRDefault="00931079" w:rsidP="00931079">
      <w:pPr>
        <w:pStyle w:val="BodyText"/>
        <w:rPr>
          <w:sz w:val="26"/>
        </w:rPr>
      </w:pPr>
    </w:p>
    <w:p w14:paraId="7B66502D" w14:textId="77777777" w:rsidR="00931079" w:rsidRDefault="00931079" w:rsidP="00931079">
      <w:pPr>
        <w:pStyle w:val="BodyText"/>
        <w:rPr>
          <w:sz w:val="26"/>
        </w:rPr>
      </w:pPr>
    </w:p>
    <w:p w14:paraId="1F1EC842" w14:textId="77777777" w:rsidR="00931079" w:rsidRDefault="00931079" w:rsidP="00931079">
      <w:pPr>
        <w:pStyle w:val="BodyText"/>
        <w:tabs>
          <w:tab w:val="left" w:pos="6355"/>
        </w:tabs>
        <w:spacing w:line="256" w:lineRule="auto"/>
        <w:ind w:left="940" w:right="3442" w:hanging="821"/>
      </w:pPr>
      <w:r>
        <w:rPr>
          <w:spacing w:val="-2"/>
        </w:rPr>
        <w:t>By:</w:t>
      </w:r>
      <w:r>
        <w:rPr>
          <w:spacing w:val="-2"/>
          <w:u w:val="single"/>
        </w:rPr>
        <w:tab/>
      </w:r>
      <w:r>
        <w:rPr>
          <w:spacing w:val="-2"/>
          <w:u w:val="single"/>
        </w:rPr>
        <w:tab/>
      </w:r>
      <w:r>
        <w:t xml:space="preserve"> Authorized</w:t>
      </w:r>
      <w:r>
        <w:rPr>
          <w:spacing w:val="-1"/>
        </w:rPr>
        <w:t xml:space="preserve"> </w:t>
      </w:r>
      <w:r>
        <w:t>Representative</w:t>
      </w:r>
    </w:p>
    <w:p w14:paraId="72A659D5" w14:textId="1281ECF9" w:rsidR="00CF42CB" w:rsidRDefault="00931079" w:rsidP="0024490B">
      <w:pPr>
        <w:pStyle w:val="BodyText"/>
        <w:spacing w:line="273" w:lineRule="exact"/>
        <w:ind w:left="940"/>
      </w:pPr>
      <w:r>
        <w:t>Second Harvest Food Bank of Northwest Pennsylvania</w:t>
      </w:r>
    </w:p>
    <w:sectPr w:rsidR="00CF42CB">
      <w:pgSz w:w="12240" w:h="15840"/>
      <w:pgMar w:top="1880" w:right="1220" w:bottom="280" w:left="1220" w:header="162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4DB73" w14:textId="77777777" w:rsidR="0037696C" w:rsidRDefault="0037696C">
      <w:r>
        <w:separator/>
      </w:r>
    </w:p>
  </w:endnote>
  <w:endnote w:type="continuationSeparator" w:id="0">
    <w:p w14:paraId="380B7CA8" w14:textId="77777777" w:rsidR="0037696C" w:rsidRDefault="00376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F8583" w14:textId="77777777" w:rsidR="0037696C" w:rsidRDefault="0037696C">
      <w:r>
        <w:separator/>
      </w:r>
    </w:p>
  </w:footnote>
  <w:footnote w:type="continuationSeparator" w:id="0">
    <w:p w14:paraId="6CC9F155" w14:textId="77777777" w:rsidR="0037696C" w:rsidRDefault="00376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75563" w14:textId="77777777" w:rsidR="00CF42CB" w:rsidRDefault="0037696C">
    <w:pPr>
      <w:pStyle w:val="BodyText"/>
      <w:spacing w:line="14" w:lineRule="auto"/>
      <w:rPr>
        <w:sz w:val="20"/>
      </w:rPr>
    </w:pPr>
    <w:r>
      <w:pict w14:anchorId="65E4C919">
        <v:shapetype id="_x0000_t202" coordsize="21600,21600" o:spt="202" path="m,l,21600r21600,l21600,xe">
          <v:stroke joinstyle="miter"/>
          <v:path gradientshapeok="t" o:connecttype="rect"/>
        </v:shapetype>
        <v:shape id="_x0000_s2049" type="#_x0000_t202" style="position:absolute;margin-left:510.85pt;margin-top:80.25pt;width:30.35pt;height:15.3pt;z-index:-251658752;mso-position-horizontal-relative:page;mso-position-vertical-relative:page" filled="f" stroked="f">
          <v:textbox inset="0,0,0,0">
            <w:txbxContent>
              <w:p w14:paraId="15039E4C" w14:textId="08BB38A6" w:rsidR="00CF42CB" w:rsidRDefault="00187286">
                <w:pPr>
                  <w:spacing w:before="10"/>
                  <w:ind w:left="40"/>
                  <w:rPr>
                    <w:i/>
                    <w:sz w:val="24"/>
                  </w:rPr>
                </w:pPr>
                <w:r>
                  <w:fldChar w:fldCharType="begin"/>
                </w:r>
                <w:r>
                  <w:rPr>
                    <w:i/>
                    <w:sz w:val="24"/>
                  </w:rPr>
                  <w:instrText xml:space="preserve"> PAGE </w:instrText>
                </w:r>
                <w:r>
                  <w:fldChar w:fldCharType="separate"/>
                </w:r>
                <w:r>
                  <w:t>1</w:t>
                </w:r>
                <w:r>
                  <w:fldChar w:fldCharType="end"/>
                </w:r>
                <w:r>
                  <w:rPr>
                    <w:i/>
                    <w:sz w:val="24"/>
                  </w:rPr>
                  <w:t xml:space="preserve"> of </w:t>
                </w:r>
                <w:r w:rsidR="00572CAE">
                  <w:rPr>
                    <w:i/>
                    <w:sz w:val="24"/>
                  </w:rPr>
                  <w:t>4</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86E0C"/>
    <w:multiLevelType w:val="hybridMultilevel"/>
    <w:tmpl w:val="0346CC0C"/>
    <w:lvl w:ilvl="0" w:tplc="9724C71C">
      <w:start w:val="1"/>
      <w:numFmt w:val="decimal"/>
      <w:lvlText w:val="%1."/>
      <w:lvlJc w:val="left"/>
      <w:pPr>
        <w:ind w:left="926" w:hanging="360"/>
        <w:jc w:val="left"/>
      </w:pPr>
      <w:rPr>
        <w:rFonts w:ascii="Times New Roman" w:eastAsia="Times New Roman" w:hAnsi="Times New Roman" w:cs="Times New Roman" w:hint="default"/>
        <w:spacing w:val="-5"/>
        <w:w w:val="99"/>
        <w:sz w:val="24"/>
        <w:szCs w:val="24"/>
        <w:lang w:val="en-US" w:eastAsia="en-US" w:bidi="en-US"/>
      </w:rPr>
    </w:lvl>
    <w:lvl w:ilvl="1" w:tplc="00F072BC">
      <w:numFmt w:val="bullet"/>
      <w:lvlText w:val="•"/>
      <w:lvlJc w:val="left"/>
      <w:pPr>
        <w:ind w:left="1808" w:hanging="360"/>
      </w:pPr>
      <w:rPr>
        <w:rFonts w:hint="default"/>
        <w:lang w:val="en-US" w:eastAsia="en-US" w:bidi="en-US"/>
      </w:rPr>
    </w:lvl>
    <w:lvl w:ilvl="2" w:tplc="00A884E0">
      <w:numFmt w:val="bullet"/>
      <w:lvlText w:val="•"/>
      <w:lvlJc w:val="left"/>
      <w:pPr>
        <w:ind w:left="2696" w:hanging="360"/>
      </w:pPr>
      <w:rPr>
        <w:rFonts w:hint="default"/>
        <w:lang w:val="en-US" w:eastAsia="en-US" w:bidi="en-US"/>
      </w:rPr>
    </w:lvl>
    <w:lvl w:ilvl="3" w:tplc="18C0FC06">
      <w:numFmt w:val="bullet"/>
      <w:lvlText w:val="•"/>
      <w:lvlJc w:val="left"/>
      <w:pPr>
        <w:ind w:left="3584" w:hanging="360"/>
      </w:pPr>
      <w:rPr>
        <w:rFonts w:hint="default"/>
        <w:lang w:val="en-US" w:eastAsia="en-US" w:bidi="en-US"/>
      </w:rPr>
    </w:lvl>
    <w:lvl w:ilvl="4" w:tplc="F5F0BDD4">
      <w:numFmt w:val="bullet"/>
      <w:lvlText w:val="•"/>
      <w:lvlJc w:val="left"/>
      <w:pPr>
        <w:ind w:left="4472" w:hanging="360"/>
      </w:pPr>
      <w:rPr>
        <w:rFonts w:hint="default"/>
        <w:lang w:val="en-US" w:eastAsia="en-US" w:bidi="en-US"/>
      </w:rPr>
    </w:lvl>
    <w:lvl w:ilvl="5" w:tplc="0CDCDA2E">
      <w:numFmt w:val="bullet"/>
      <w:lvlText w:val="•"/>
      <w:lvlJc w:val="left"/>
      <w:pPr>
        <w:ind w:left="5360" w:hanging="360"/>
      </w:pPr>
      <w:rPr>
        <w:rFonts w:hint="default"/>
        <w:lang w:val="en-US" w:eastAsia="en-US" w:bidi="en-US"/>
      </w:rPr>
    </w:lvl>
    <w:lvl w:ilvl="6" w:tplc="B77A4FD6">
      <w:numFmt w:val="bullet"/>
      <w:lvlText w:val="•"/>
      <w:lvlJc w:val="left"/>
      <w:pPr>
        <w:ind w:left="6248" w:hanging="360"/>
      </w:pPr>
      <w:rPr>
        <w:rFonts w:hint="default"/>
        <w:lang w:val="en-US" w:eastAsia="en-US" w:bidi="en-US"/>
      </w:rPr>
    </w:lvl>
    <w:lvl w:ilvl="7" w:tplc="19ECF022">
      <w:numFmt w:val="bullet"/>
      <w:lvlText w:val="•"/>
      <w:lvlJc w:val="left"/>
      <w:pPr>
        <w:ind w:left="7136" w:hanging="360"/>
      </w:pPr>
      <w:rPr>
        <w:rFonts w:hint="default"/>
        <w:lang w:val="en-US" w:eastAsia="en-US" w:bidi="en-US"/>
      </w:rPr>
    </w:lvl>
    <w:lvl w:ilvl="8" w:tplc="0E42788A">
      <w:numFmt w:val="bullet"/>
      <w:lvlText w:val="•"/>
      <w:lvlJc w:val="left"/>
      <w:pPr>
        <w:ind w:left="8024" w:hanging="360"/>
      </w:pPr>
      <w:rPr>
        <w:rFonts w:hint="default"/>
        <w:lang w:val="en-US" w:eastAsia="en-US" w:bidi="en-US"/>
      </w:rPr>
    </w:lvl>
  </w:abstractNum>
  <w:abstractNum w:abstractNumId="1" w15:restartNumberingAfterBreak="0">
    <w:nsid w:val="6CA00768"/>
    <w:multiLevelType w:val="hybridMultilevel"/>
    <w:tmpl w:val="A5842F64"/>
    <w:lvl w:ilvl="0" w:tplc="95E849E0">
      <w:start w:val="1"/>
      <w:numFmt w:val="decimal"/>
      <w:lvlText w:val="%1."/>
      <w:lvlJc w:val="left"/>
      <w:pPr>
        <w:ind w:left="926" w:hanging="360"/>
        <w:jc w:val="left"/>
      </w:pPr>
      <w:rPr>
        <w:rFonts w:ascii="Times New Roman" w:eastAsia="Times New Roman" w:hAnsi="Times New Roman" w:cs="Times New Roman" w:hint="default"/>
        <w:spacing w:val="-5"/>
        <w:w w:val="99"/>
        <w:sz w:val="24"/>
        <w:szCs w:val="24"/>
        <w:lang w:val="en-US" w:eastAsia="en-US" w:bidi="en-US"/>
      </w:rPr>
    </w:lvl>
    <w:lvl w:ilvl="1" w:tplc="79AC5714">
      <w:numFmt w:val="bullet"/>
      <w:lvlText w:val="•"/>
      <w:lvlJc w:val="left"/>
      <w:pPr>
        <w:ind w:left="1808" w:hanging="360"/>
      </w:pPr>
      <w:rPr>
        <w:rFonts w:hint="default"/>
        <w:lang w:val="en-US" w:eastAsia="en-US" w:bidi="en-US"/>
      </w:rPr>
    </w:lvl>
    <w:lvl w:ilvl="2" w:tplc="05D2C2EA">
      <w:numFmt w:val="bullet"/>
      <w:lvlText w:val="•"/>
      <w:lvlJc w:val="left"/>
      <w:pPr>
        <w:ind w:left="2696" w:hanging="360"/>
      </w:pPr>
      <w:rPr>
        <w:rFonts w:hint="default"/>
        <w:lang w:val="en-US" w:eastAsia="en-US" w:bidi="en-US"/>
      </w:rPr>
    </w:lvl>
    <w:lvl w:ilvl="3" w:tplc="0116E0B6">
      <w:numFmt w:val="bullet"/>
      <w:lvlText w:val="•"/>
      <w:lvlJc w:val="left"/>
      <w:pPr>
        <w:ind w:left="3584" w:hanging="360"/>
      </w:pPr>
      <w:rPr>
        <w:rFonts w:hint="default"/>
        <w:lang w:val="en-US" w:eastAsia="en-US" w:bidi="en-US"/>
      </w:rPr>
    </w:lvl>
    <w:lvl w:ilvl="4" w:tplc="3B64FCC8">
      <w:numFmt w:val="bullet"/>
      <w:lvlText w:val="•"/>
      <w:lvlJc w:val="left"/>
      <w:pPr>
        <w:ind w:left="4472" w:hanging="360"/>
      </w:pPr>
      <w:rPr>
        <w:rFonts w:hint="default"/>
        <w:lang w:val="en-US" w:eastAsia="en-US" w:bidi="en-US"/>
      </w:rPr>
    </w:lvl>
    <w:lvl w:ilvl="5" w:tplc="1334394E">
      <w:numFmt w:val="bullet"/>
      <w:lvlText w:val="•"/>
      <w:lvlJc w:val="left"/>
      <w:pPr>
        <w:ind w:left="5360" w:hanging="360"/>
      </w:pPr>
      <w:rPr>
        <w:rFonts w:hint="default"/>
        <w:lang w:val="en-US" w:eastAsia="en-US" w:bidi="en-US"/>
      </w:rPr>
    </w:lvl>
    <w:lvl w:ilvl="6" w:tplc="E1B81598">
      <w:numFmt w:val="bullet"/>
      <w:lvlText w:val="•"/>
      <w:lvlJc w:val="left"/>
      <w:pPr>
        <w:ind w:left="6248" w:hanging="360"/>
      </w:pPr>
      <w:rPr>
        <w:rFonts w:hint="default"/>
        <w:lang w:val="en-US" w:eastAsia="en-US" w:bidi="en-US"/>
      </w:rPr>
    </w:lvl>
    <w:lvl w:ilvl="7" w:tplc="E7625E22">
      <w:numFmt w:val="bullet"/>
      <w:lvlText w:val="•"/>
      <w:lvlJc w:val="left"/>
      <w:pPr>
        <w:ind w:left="7136" w:hanging="360"/>
      </w:pPr>
      <w:rPr>
        <w:rFonts w:hint="default"/>
        <w:lang w:val="en-US" w:eastAsia="en-US" w:bidi="en-US"/>
      </w:rPr>
    </w:lvl>
    <w:lvl w:ilvl="8" w:tplc="CE705C9A">
      <w:numFmt w:val="bullet"/>
      <w:lvlText w:val="•"/>
      <w:lvlJc w:val="left"/>
      <w:pPr>
        <w:ind w:left="8024" w:hanging="360"/>
      </w:pPr>
      <w:rPr>
        <w:rFonts w:hint="default"/>
        <w:lang w:val="en-US" w:eastAsia="en-US" w:bidi="en-US"/>
      </w:rPr>
    </w:lvl>
  </w:abstractNum>
  <w:abstractNum w:abstractNumId="2" w15:restartNumberingAfterBreak="0">
    <w:nsid w:val="6FDF1654"/>
    <w:multiLevelType w:val="hybridMultilevel"/>
    <w:tmpl w:val="A980074E"/>
    <w:lvl w:ilvl="0" w:tplc="BC42BDD0">
      <w:start w:val="1"/>
      <w:numFmt w:val="decimal"/>
      <w:lvlText w:val="%1."/>
      <w:lvlJc w:val="left"/>
      <w:pPr>
        <w:ind w:left="926" w:hanging="360"/>
        <w:jc w:val="left"/>
      </w:pPr>
      <w:rPr>
        <w:rFonts w:ascii="Times New Roman" w:eastAsia="Times New Roman" w:hAnsi="Times New Roman" w:cs="Times New Roman" w:hint="default"/>
        <w:spacing w:val="-5"/>
        <w:w w:val="99"/>
        <w:sz w:val="24"/>
        <w:szCs w:val="24"/>
        <w:lang w:val="en-US" w:eastAsia="en-US" w:bidi="en-US"/>
      </w:rPr>
    </w:lvl>
    <w:lvl w:ilvl="1" w:tplc="59D6D8A2">
      <w:numFmt w:val="bullet"/>
      <w:lvlText w:val="•"/>
      <w:lvlJc w:val="left"/>
      <w:pPr>
        <w:ind w:left="1808" w:hanging="360"/>
      </w:pPr>
      <w:rPr>
        <w:rFonts w:hint="default"/>
        <w:lang w:val="en-US" w:eastAsia="en-US" w:bidi="en-US"/>
      </w:rPr>
    </w:lvl>
    <w:lvl w:ilvl="2" w:tplc="4412BC8A">
      <w:numFmt w:val="bullet"/>
      <w:lvlText w:val="•"/>
      <w:lvlJc w:val="left"/>
      <w:pPr>
        <w:ind w:left="2696" w:hanging="360"/>
      </w:pPr>
      <w:rPr>
        <w:rFonts w:hint="default"/>
        <w:lang w:val="en-US" w:eastAsia="en-US" w:bidi="en-US"/>
      </w:rPr>
    </w:lvl>
    <w:lvl w:ilvl="3" w:tplc="A29CC166">
      <w:numFmt w:val="bullet"/>
      <w:lvlText w:val="•"/>
      <w:lvlJc w:val="left"/>
      <w:pPr>
        <w:ind w:left="3584" w:hanging="360"/>
      </w:pPr>
      <w:rPr>
        <w:rFonts w:hint="default"/>
        <w:lang w:val="en-US" w:eastAsia="en-US" w:bidi="en-US"/>
      </w:rPr>
    </w:lvl>
    <w:lvl w:ilvl="4" w:tplc="F0BE4D78">
      <w:numFmt w:val="bullet"/>
      <w:lvlText w:val="•"/>
      <w:lvlJc w:val="left"/>
      <w:pPr>
        <w:ind w:left="4472" w:hanging="360"/>
      </w:pPr>
      <w:rPr>
        <w:rFonts w:hint="default"/>
        <w:lang w:val="en-US" w:eastAsia="en-US" w:bidi="en-US"/>
      </w:rPr>
    </w:lvl>
    <w:lvl w:ilvl="5" w:tplc="49B63780">
      <w:numFmt w:val="bullet"/>
      <w:lvlText w:val="•"/>
      <w:lvlJc w:val="left"/>
      <w:pPr>
        <w:ind w:left="5360" w:hanging="360"/>
      </w:pPr>
      <w:rPr>
        <w:rFonts w:hint="default"/>
        <w:lang w:val="en-US" w:eastAsia="en-US" w:bidi="en-US"/>
      </w:rPr>
    </w:lvl>
    <w:lvl w:ilvl="6" w:tplc="8162EA02">
      <w:numFmt w:val="bullet"/>
      <w:lvlText w:val="•"/>
      <w:lvlJc w:val="left"/>
      <w:pPr>
        <w:ind w:left="6248" w:hanging="360"/>
      </w:pPr>
      <w:rPr>
        <w:rFonts w:hint="default"/>
        <w:lang w:val="en-US" w:eastAsia="en-US" w:bidi="en-US"/>
      </w:rPr>
    </w:lvl>
    <w:lvl w:ilvl="7" w:tplc="F9CEE028">
      <w:numFmt w:val="bullet"/>
      <w:lvlText w:val="•"/>
      <w:lvlJc w:val="left"/>
      <w:pPr>
        <w:ind w:left="7136" w:hanging="360"/>
      </w:pPr>
      <w:rPr>
        <w:rFonts w:hint="default"/>
        <w:lang w:val="en-US" w:eastAsia="en-US" w:bidi="en-US"/>
      </w:rPr>
    </w:lvl>
    <w:lvl w:ilvl="8" w:tplc="E8AE2228">
      <w:numFmt w:val="bullet"/>
      <w:lvlText w:val="•"/>
      <w:lvlJc w:val="left"/>
      <w:pPr>
        <w:ind w:left="8024" w:hanging="360"/>
      </w:pPr>
      <w:rPr>
        <w:rFonts w:hint="default"/>
        <w:lang w:val="en-US" w:eastAsia="en-US" w:bidi="en-U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F42CB"/>
    <w:rsid w:val="00187286"/>
    <w:rsid w:val="0024490B"/>
    <w:rsid w:val="0037696C"/>
    <w:rsid w:val="00572CAE"/>
    <w:rsid w:val="00931079"/>
    <w:rsid w:val="00CF42CB"/>
    <w:rsid w:val="00F14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766537"/>
  <w15:docId w15:val="{60BCC59D-CA83-40CE-82A8-4867E36FA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26" w:right="5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72CAE"/>
    <w:pPr>
      <w:tabs>
        <w:tab w:val="center" w:pos="4680"/>
        <w:tab w:val="right" w:pos="9360"/>
      </w:tabs>
    </w:pPr>
  </w:style>
  <w:style w:type="character" w:customStyle="1" w:styleId="HeaderChar">
    <w:name w:val="Header Char"/>
    <w:basedOn w:val="DefaultParagraphFont"/>
    <w:link w:val="Header"/>
    <w:uiPriority w:val="99"/>
    <w:rsid w:val="00572CAE"/>
    <w:rPr>
      <w:rFonts w:ascii="Times New Roman" w:eastAsia="Times New Roman" w:hAnsi="Times New Roman" w:cs="Times New Roman"/>
      <w:lang w:bidi="en-US"/>
    </w:rPr>
  </w:style>
  <w:style w:type="paragraph" w:styleId="Footer">
    <w:name w:val="footer"/>
    <w:basedOn w:val="Normal"/>
    <w:link w:val="FooterChar"/>
    <w:uiPriority w:val="99"/>
    <w:unhideWhenUsed/>
    <w:rsid w:val="00572CAE"/>
    <w:pPr>
      <w:tabs>
        <w:tab w:val="center" w:pos="4680"/>
        <w:tab w:val="right" w:pos="9360"/>
      </w:tabs>
    </w:pPr>
  </w:style>
  <w:style w:type="character" w:customStyle="1" w:styleId="FooterChar">
    <w:name w:val="Footer Char"/>
    <w:basedOn w:val="DefaultParagraphFont"/>
    <w:link w:val="Footer"/>
    <w:uiPriority w:val="99"/>
    <w:rsid w:val="00572CAE"/>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nwpafoodbank.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eriefoodban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riefoodbank.org/"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wpafoodban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947</Words>
  <Characters>5399</Characters>
  <Application>Microsoft Office Word</Application>
  <DocSecurity>0</DocSecurity>
  <Lines>44</Lines>
  <Paragraphs>12</Paragraphs>
  <ScaleCrop>false</ScaleCrop>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 THIS AGREEMENT AS SOON AS POSSIBLE***</dc:title>
  <dc:creator>A Valued Microsoft Customer</dc:creator>
  <cp:lastModifiedBy>Tori Pursell</cp:lastModifiedBy>
  <cp:revision>4</cp:revision>
  <dcterms:created xsi:type="dcterms:W3CDTF">2019-01-18T17:42:00Z</dcterms:created>
  <dcterms:modified xsi:type="dcterms:W3CDTF">2019-03-07T18:24:00Z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2016-03-08T00:00:00Z</vt:filetime>
  </property>
  <property fmtid="{D5CDD505-2E9C-101B-9397-08002B2CF9AE}" pid="3" name="Creator">
    <vt:lpwstr>Microsoft® Word 2013</vt:lpwstr>
  </property>
  <property fmtid="{D5CDD505-2E9C-101B-9397-08002B2CF9AE}" pid="4" name="LastSaved">
    <vt:filetime>2019-01-18T00:00:00Z</vt:filetime>
  </property>
</Properties>
</file>