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5A78" w14:textId="77777777" w:rsidR="00B44E7D" w:rsidRDefault="00B44E7D" w:rsidP="00556735">
      <w:pPr>
        <w:spacing w:after="0"/>
        <w:jc w:val="center"/>
        <w:rPr>
          <w:rFonts w:ascii="Arial" w:hAnsi="Arial" w:cs="Arial"/>
          <w:b/>
          <w:bCs/>
          <w:sz w:val="28"/>
          <w:szCs w:val="28"/>
        </w:rPr>
      </w:pPr>
      <w:bookmarkStart w:id="0" w:name="_Hlk80180924"/>
      <w:r>
        <w:rPr>
          <w:rFonts w:ascii="Arial" w:hAnsi="Arial" w:cs="Arial"/>
          <w:b/>
          <w:bCs/>
          <w:noProof/>
          <w:sz w:val="28"/>
          <w:szCs w:val="28"/>
        </w:rPr>
        <w:drawing>
          <wp:inline distT="0" distB="0" distL="0" distR="0" wp14:anchorId="48CD9D52" wp14:editId="131924D7">
            <wp:extent cx="2276475" cy="1347887"/>
            <wp:effectExtent l="0" t="0" r="0" b="5080"/>
            <wp:docPr id="936034848" name="Picture 1" descr="A logo for a food ba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034848" name="Picture 1" descr="A logo for a food ban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188" cy="1354822"/>
                    </a:xfrm>
                    <a:prstGeom prst="rect">
                      <a:avLst/>
                    </a:prstGeom>
                  </pic:spPr>
                </pic:pic>
              </a:graphicData>
            </a:graphic>
          </wp:inline>
        </w:drawing>
      </w:r>
    </w:p>
    <w:p w14:paraId="670395D0" w14:textId="77777777" w:rsidR="00B44E7D" w:rsidRDefault="00B44E7D" w:rsidP="00556735">
      <w:pPr>
        <w:spacing w:after="0"/>
        <w:jc w:val="center"/>
        <w:rPr>
          <w:rFonts w:ascii="Arial" w:hAnsi="Arial" w:cs="Arial"/>
          <w:b/>
          <w:bCs/>
          <w:sz w:val="28"/>
          <w:szCs w:val="28"/>
        </w:rPr>
      </w:pPr>
    </w:p>
    <w:p w14:paraId="224208A9" w14:textId="42710EE2" w:rsidR="00556735" w:rsidRPr="008F69E7" w:rsidRDefault="00B44E7D" w:rsidP="008F69E7">
      <w:pPr>
        <w:spacing w:after="0"/>
        <w:jc w:val="center"/>
        <w:rPr>
          <w:rFonts w:ascii="Arial" w:hAnsi="Arial" w:cs="Arial"/>
          <w:b/>
          <w:bCs/>
          <w:sz w:val="28"/>
          <w:szCs w:val="28"/>
        </w:rPr>
      </w:pPr>
      <w:r>
        <w:rPr>
          <w:rFonts w:ascii="Arial" w:hAnsi="Arial" w:cs="Arial"/>
          <w:b/>
          <w:bCs/>
          <w:sz w:val="28"/>
          <w:szCs w:val="28"/>
        </w:rPr>
        <w:t xml:space="preserve">Second Harvest Food Bank of Northwest Pennsylvania </w:t>
      </w:r>
      <w:r w:rsidR="00B30BB8" w:rsidRPr="384CC53B">
        <w:rPr>
          <w:rFonts w:ascii="Arial" w:hAnsi="Arial" w:cs="Arial"/>
          <w:b/>
          <w:bCs/>
          <w:sz w:val="28"/>
          <w:szCs w:val="28"/>
        </w:rPr>
        <w:t xml:space="preserve">Joins </w:t>
      </w:r>
      <w:r w:rsidR="00324AF7" w:rsidRPr="384CC53B">
        <w:rPr>
          <w:rFonts w:ascii="Arial" w:hAnsi="Arial" w:cs="Arial"/>
          <w:b/>
          <w:bCs/>
          <w:sz w:val="28"/>
          <w:szCs w:val="28"/>
        </w:rPr>
        <w:t>Feeding America</w:t>
      </w:r>
      <w:r w:rsidR="008F69E7">
        <w:rPr>
          <w:rFonts w:ascii="Arial" w:hAnsi="Arial" w:cs="Arial"/>
          <w:b/>
          <w:bCs/>
          <w:sz w:val="28"/>
          <w:szCs w:val="28"/>
        </w:rPr>
        <w:t xml:space="preserve"> for Hunger Action Da</w:t>
      </w:r>
      <w:bookmarkEnd w:id="0"/>
      <w:r w:rsidR="008F69E7">
        <w:rPr>
          <w:rFonts w:ascii="Arial" w:hAnsi="Arial" w:cs="Arial"/>
          <w:b/>
          <w:bCs/>
          <w:sz w:val="28"/>
          <w:szCs w:val="28"/>
        </w:rPr>
        <w:t>y</w:t>
      </w:r>
    </w:p>
    <w:p w14:paraId="54437D3F" w14:textId="77777777" w:rsidR="00324AF7" w:rsidRPr="00EB2FC6" w:rsidRDefault="00324AF7" w:rsidP="00556735">
      <w:pPr>
        <w:spacing w:after="0"/>
        <w:jc w:val="center"/>
        <w:rPr>
          <w:rFonts w:ascii="Arial" w:hAnsi="Arial" w:cs="Arial"/>
          <w:i/>
        </w:rPr>
      </w:pPr>
    </w:p>
    <w:p w14:paraId="1C76DFEC" w14:textId="0F832C85" w:rsidR="00EB2FC6" w:rsidRDefault="00C603A9" w:rsidP="00556735">
      <w:pPr>
        <w:spacing w:after="0"/>
        <w:rPr>
          <w:rFonts w:ascii="Arial" w:hAnsi="Arial" w:cs="Arial"/>
        </w:rPr>
      </w:pPr>
      <w:r>
        <w:rPr>
          <w:rFonts w:ascii="Arial" w:hAnsi="Arial" w:cs="Arial"/>
          <w:b/>
          <w:bCs/>
        </w:rPr>
        <w:t xml:space="preserve">September </w:t>
      </w:r>
      <w:r w:rsidR="008F69E7">
        <w:rPr>
          <w:rFonts w:ascii="Arial" w:hAnsi="Arial" w:cs="Arial"/>
          <w:b/>
          <w:bCs/>
        </w:rPr>
        <w:t>1</w:t>
      </w:r>
      <w:r>
        <w:rPr>
          <w:rFonts w:ascii="Arial" w:hAnsi="Arial" w:cs="Arial"/>
          <w:b/>
          <w:bCs/>
        </w:rPr>
        <w:t>3</w:t>
      </w:r>
      <w:r w:rsidR="008F69E7">
        <w:rPr>
          <w:rFonts w:ascii="Arial" w:hAnsi="Arial" w:cs="Arial"/>
          <w:b/>
          <w:bCs/>
        </w:rPr>
        <w:t>, 2023</w:t>
      </w:r>
      <w:r w:rsidR="00556735" w:rsidRPr="24EFCE41">
        <w:rPr>
          <w:rFonts w:ascii="Arial" w:hAnsi="Arial" w:cs="Arial"/>
          <w:b/>
          <w:bCs/>
        </w:rPr>
        <w:t xml:space="preserve"> </w:t>
      </w:r>
      <w:r w:rsidR="004D012A" w:rsidRPr="00B44E7D">
        <w:rPr>
          <w:rFonts w:ascii="Arial" w:hAnsi="Arial" w:cs="Arial"/>
          <w:b/>
          <w:bCs/>
        </w:rPr>
        <w:t xml:space="preserve">– </w:t>
      </w:r>
      <w:r>
        <w:rPr>
          <w:rFonts w:ascii="Arial" w:hAnsi="Arial" w:cs="Arial"/>
          <w:b/>
          <w:bCs/>
        </w:rPr>
        <w:t xml:space="preserve">Hunger Action Day is this Friday, </w:t>
      </w:r>
      <w:r w:rsidR="0027549E">
        <w:rPr>
          <w:rFonts w:ascii="Arial" w:hAnsi="Arial" w:cs="Arial"/>
          <w:b/>
          <w:bCs/>
        </w:rPr>
        <w:t xml:space="preserve">September 15, 2023. Second Harvest Food Bank of Northwest Pennsylvania will join Feeding America </w:t>
      </w:r>
      <w:r w:rsidR="0027549E" w:rsidRPr="0027549E">
        <w:rPr>
          <w:rFonts w:ascii="Arial" w:hAnsi="Arial" w:cs="Arial"/>
        </w:rPr>
        <w:t xml:space="preserve">and other network member food banks to inspire people to act and raise awareness of </w:t>
      </w:r>
      <w:r w:rsidR="00771C02">
        <w:rPr>
          <w:rFonts w:ascii="Arial" w:hAnsi="Arial" w:cs="Arial"/>
        </w:rPr>
        <w:t>those</w:t>
      </w:r>
      <w:r w:rsidR="0027549E" w:rsidRPr="0027549E">
        <w:rPr>
          <w:rFonts w:ascii="Arial" w:hAnsi="Arial" w:cs="Arial"/>
        </w:rPr>
        <w:t xml:space="preserve"> facing </w:t>
      </w:r>
      <w:r w:rsidR="00771C02">
        <w:rPr>
          <w:rFonts w:ascii="Arial" w:hAnsi="Arial" w:cs="Arial"/>
        </w:rPr>
        <w:t>food insecurity.</w:t>
      </w:r>
      <w:r w:rsidR="0027549E" w:rsidRPr="0027549E">
        <w:rPr>
          <w:rFonts w:ascii="Arial" w:hAnsi="Arial" w:cs="Arial"/>
        </w:rPr>
        <w:t xml:space="preserve"> Food banks around the country are working to make a real and lasting impact</w:t>
      </w:r>
      <w:r w:rsidR="00C93355">
        <w:rPr>
          <w:rFonts w:ascii="Arial" w:hAnsi="Arial" w:cs="Arial"/>
        </w:rPr>
        <w:t xml:space="preserve"> </w:t>
      </w:r>
      <w:r w:rsidR="0027549E" w:rsidRPr="0027549E">
        <w:rPr>
          <w:rFonts w:ascii="Arial" w:hAnsi="Arial" w:cs="Arial"/>
        </w:rPr>
        <w:t>in their communities and they are asking for the public’s support.</w:t>
      </w:r>
    </w:p>
    <w:p w14:paraId="2B113C21" w14:textId="77777777" w:rsidR="00C93355" w:rsidRDefault="00C93355" w:rsidP="00556735">
      <w:pPr>
        <w:spacing w:after="0"/>
        <w:rPr>
          <w:rFonts w:ascii="Arial" w:hAnsi="Arial" w:cs="Arial"/>
        </w:rPr>
      </w:pPr>
    </w:p>
    <w:p w14:paraId="61CD5ADE" w14:textId="32B57BCC" w:rsidR="00C93355" w:rsidRPr="00E47C2B" w:rsidRDefault="00C93355" w:rsidP="00556735">
      <w:pPr>
        <w:spacing w:after="0"/>
        <w:rPr>
          <w:rFonts w:ascii="Arial" w:hAnsi="Arial" w:cs="Arial"/>
          <w:b/>
          <w:bCs/>
        </w:rPr>
      </w:pPr>
      <w:r>
        <w:rPr>
          <w:rFonts w:ascii="Arial" w:hAnsi="Arial" w:cs="Arial"/>
        </w:rPr>
        <w:t xml:space="preserve">Orange is the color of hunger relief. During Hunger Action Day, let’s </w:t>
      </w:r>
      <w:proofErr w:type="gramStart"/>
      <w:r>
        <w:rPr>
          <w:rFonts w:ascii="Arial" w:hAnsi="Arial" w:cs="Arial"/>
        </w:rPr>
        <w:t>join together</w:t>
      </w:r>
      <w:proofErr w:type="gramEnd"/>
      <w:r>
        <w:rPr>
          <w:rFonts w:ascii="Arial" w:hAnsi="Arial" w:cs="Arial"/>
        </w:rPr>
        <w:t xml:space="preserve"> b</w:t>
      </w:r>
      <w:r w:rsidR="003442AB">
        <w:rPr>
          <w:rFonts w:ascii="Arial" w:hAnsi="Arial" w:cs="Arial"/>
        </w:rPr>
        <w:t>y</w:t>
      </w:r>
      <w:r>
        <w:rPr>
          <w:rFonts w:ascii="Arial" w:hAnsi="Arial" w:cs="Arial"/>
        </w:rPr>
        <w:t xml:space="preserve"> wearing orange and raising our voices all across the country on behalf of the millions of people facing food insecurity</w:t>
      </w:r>
      <w:r w:rsidRPr="00E47C2B">
        <w:rPr>
          <w:rFonts w:ascii="Arial" w:hAnsi="Arial" w:cs="Arial"/>
          <w:b/>
          <w:bCs/>
        </w:rPr>
        <w:t>. September 15</w:t>
      </w:r>
      <w:r w:rsidR="00E47C2B" w:rsidRPr="00E47C2B">
        <w:rPr>
          <w:rFonts w:ascii="Arial" w:hAnsi="Arial" w:cs="Arial"/>
          <w:b/>
          <w:bCs/>
          <w:vertAlign w:val="superscript"/>
        </w:rPr>
        <w:t>th</w:t>
      </w:r>
      <w:r w:rsidR="00E47C2B" w:rsidRPr="00E47C2B">
        <w:rPr>
          <w:rFonts w:ascii="Arial" w:hAnsi="Arial" w:cs="Arial"/>
          <w:b/>
          <w:bCs/>
        </w:rPr>
        <w:t xml:space="preserve"> is a day where collective efforts across the country are focused for greater impact.</w:t>
      </w:r>
      <w:r w:rsidR="00E47C2B">
        <w:rPr>
          <w:rFonts w:ascii="Arial" w:hAnsi="Arial" w:cs="Arial"/>
          <w:b/>
          <w:bCs/>
        </w:rPr>
        <w:t xml:space="preserve"> </w:t>
      </w:r>
    </w:p>
    <w:p w14:paraId="28DF93D1" w14:textId="77777777" w:rsidR="00324AF7" w:rsidRDefault="00324AF7" w:rsidP="00556735">
      <w:pPr>
        <w:spacing w:after="0"/>
        <w:rPr>
          <w:rFonts w:ascii="Arial" w:hAnsi="Arial" w:cs="Arial"/>
          <w:color w:val="000000" w:themeColor="text1"/>
        </w:rPr>
      </w:pPr>
    </w:p>
    <w:p w14:paraId="315A69D1" w14:textId="53CD3C63" w:rsidR="00EB2FC6" w:rsidRPr="006D68F1" w:rsidRDefault="003442AB" w:rsidP="00EB2FC6">
      <w:pPr>
        <w:rPr>
          <w:rFonts w:ascii="Arial" w:eastAsia="Times New Roman" w:hAnsi="Arial" w:cs="Arial"/>
        </w:rPr>
      </w:pPr>
      <w:r w:rsidRPr="006D68F1">
        <w:rPr>
          <w:rFonts w:ascii="Arial" w:eastAsia="Times New Roman" w:hAnsi="Arial" w:cs="Arial"/>
        </w:rPr>
        <w:t>Also, i</w:t>
      </w:r>
      <w:r w:rsidR="006D68F1" w:rsidRPr="006D68F1">
        <w:rPr>
          <w:rFonts w:ascii="Arial" w:eastAsia="Times New Roman" w:hAnsi="Arial" w:cs="Arial"/>
        </w:rPr>
        <w:t>n</w:t>
      </w:r>
      <w:r w:rsidRPr="006D68F1">
        <w:rPr>
          <w:rFonts w:ascii="Arial" w:eastAsia="Times New Roman" w:hAnsi="Arial" w:cs="Arial"/>
        </w:rPr>
        <w:t xml:space="preserve"> the month of September, people across </w:t>
      </w:r>
      <w:r w:rsidR="00214408">
        <w:rPr>
          <w:rFonts w:ascii="Arial" w:eastAsia="Times New Roman" w:hAnsi="Arial" w:cs="Arial"/>
        </w:rPr>
        <w:t>n</w:t>
      </w:r>
      <w:r w:rsidRPr="006D68F1">
        <w:rPr>
          <w:rFonts w:ascii="Arial" w:eastAsia="Times New Roman" w:hAnsi="Arial" w:cs="Arial"/>
        </w:rPr>
        <w:t>orthwest Penns</w:t>
      </w:r>
      <w:r w:rsidR="006D68F1" w:rsidRPr="006D68F1">
        <w:rPr>
          <w:rFonts w:ascii="Arial" w:eastAsia="Times New Roman" w:hAnsi="Arial" w:cs="Arial"/>
        </w:rPr>
        <w:t xml:space="preserve">ylvania can get involved in the movement </w:t>
      </w:r>
      <w:proofErr w:type="gramStart"/>
      <w:r w:rsidR="006D68F1" w:rsidRPr="006D68F1">
        <w:rPr>
          <w:rFonts w:ascii="Arial" w:eastAsia="Times New Roman" w:hAnsi="Arial" w:cs="Arial"/>
        </w:rPr>
        <w:t>be</w:t>
      </w:r>
      <w:proofErr w:type="gramEnd"/>
      <w:r w:rsidR="006D68F1" w:rsidRPr="006D68F1">
        <w:rPr>
          <w:rFonts w:ascii="Arial" w:eastAsia="Times New Roman" w:hAnsi="Arial" w:cs="Arial"/>
        </w:rPr>
        <w:t xml:space="preserve"> learning, committing, and speaking up about the ways to end hunger. You can get involved by:</w:t>
      </w:r>
    </w:p>
    <w:p w14:paraId="78844948" w14:textId="58AD556A" w:rsidR="009353D7" w:rsidRPr="00B44E7D" w:rsidRDefault="00B44E7D" w:rsidP="00ED52A7">
      <w:pPr>
        <w:pStyle w:val="ListParagraph"/>
        <w:numPr>
          <w:ilvl w:val="0"/>
          <w:numId w:val="1"/>
        </w:numPr>
        <w:rPr>
          <w:rFonts w:ascii="Arial" w:eastAsia="Times New Roman" w:hAnsi="Arial" w:cs="Arial"/>
          <w:sz w:val="22"/>
          <w:szCs w:val="22"/>
        </w:rPr>
      </w:pPr>
      <w:r w:rsidRPr="00B44E7D">
        <w:rPr>
          <w:rFonts w:ascii="Arial" w:eastAsia="Times New Roman" w:hAnsi="Arial" w:cs="Arial"/>
          <w:sz w:val="22"/>
          <w:szCs w:val="22"/>
        </w:rPr>
        <w:t>Donating to Second Harvest Food Bank of N</w:t>
      </w:r>
      <w:r w:rsidR="000B5495">
        <w:rPr>
          <w:rFonts w:ascii="Arial" w:eastAsia="Times New Roman" w:hAnsi="Arial" w:cs="Arial"/>
          <w:sz w:val="22"/>
          <w:szCs w:val="22"/>
        </w:rPr>
        <w:t>orthwest Pennsylvania</w:t>
      </w:r>
      <w:r w:rsidRPr="00B44E7D">
        <w:rPr>
          <w:rFonts w:ascii="Arial" w:eastAsia="Times New Roman" w:hAnsi="Arial" w:cs="Arial"/>
          <w:sz w:val="22"/>
          <w:szCs w:val="22"/>
        </w:rPr>
        <w:t xml:space="preserve"> at nwpafoodbank.org.</w:t>
      </w:r>
    </w:p>
    <w:p w14:paraId="5C1B9F13" w14:textId="2E76E12A" w:rsidR="00ED52A7" w:rsidRPr="00B44E7D" w:rsidRDefault="00B44E7D" w:rsidP="00ED52A7">
      <w:pPr>
        <w:pStyle w:val="ListParagraph"/>
        <w:numPr>
          <w:ilvl w:val="0"/>
          <w:numId w:val="1"/>
        </w:numPr>
        <w:rPr>
          <w:rFonts w:ascii="Arial" w:eastAsia="Times New Roman" w:hAnsi="Arial" w:cs="Arial"/>
          <w:sz w:val="22"/>
          <w:szCs w:val="22"/>
        </w:rPr>
      </w:pPr>
      <w:r w:rsidRPr="00B44E7D">
        <w:rPr>
          <w:rFonts w:ascii="Arial" w:eastAsia="Times New Roman" w:hAnsi="Arial" w:cs="Arial"/>
          <w:sz w:val="22"/>
          <w:szCs w:val="22"/>
        </w:rPr>
        <w:t xml:space="preserve">Volunteer at the warehouse, office, or </w:t>
      </w:r>
      <w:r w:rsidR="00A81460">
        <w:rPr>
          <w:rFonts w:ascii="Arial" w:eastAsia="Times New Roman" w:hAnsi="Arial" w:cs="Arial"/>
          <w:sz w:val="22"/>
          <w:szCs w:val="22"/>
        </w:rPr>
        <w:t>other areas in our service area</w:t>
      </w:r>
      <w:r w:rsidRPr="00B44E7D">
        <w:rPr>
          <w:rFonts w:ascii="Arial" w:eastAsia="Times New Roman" w:hAnsi="Arial" w:cs="Arial"/>
          <w:sz w:val="22"/>
          <w:szCs w:val="22"/>
        </w:rPr>
        <w:t xml:space="preserve"> for Second Harvest of N</w:t>
      </w:r>
      <w:r w:rsidR="000B5495">
        <w:rPr>
          <w:rFonts w:ascii="Arial" w:eastAsia="Times New Roman" w:hAnsi="Arial" w:cs="Arial"/>
          <w:sz w:val="22"/>
          <w:szCs w:val="22"/>
        </w:rPr>
        <w:t>orthwest Pennsylvania</w:t>
      </w:r>
      <w:r w:rsidR="002B398A">
        <w:rPr>
          <w:rFonts w:ascii="Arial" w:eastAsia="Times New Roman" w:hAnsi="Arial" w:cs="Arial"/>
          <w:sz w:val="22"/>
          <w:szCs w:val="22"/>
        </w:rPr>
        <w:t>.</w:t>
      </w:r>
    </w:p>
    <w:p w14:paraId="65BE99B5" w14:textId="20B60DBA" w:rsidR="00ED52A7" w:rsidRPr="00B44E7D" w:rsidRDefault="00B44E7D" w:rsidP="00ED52A7">
      <w:pPr>
        <w:pStyle w:val="ListParagraph"/>
        <w:numPr>
          <w:ilvl w:val="0"/>
          <w:numId w:val="1"/>
        </w:numPr>
        <w:rPr>
          <w:rFonts w:ascii="Arial" w:eastAsia="Times New Roman" w:hAnsi="Arial" w:cs="Arial"/>
          <w:sz w:val="22"/>
          <w:szCs w:val="22"/>
        </w:rPr>
      </w:pPr>
      <w:r w:rsidRPr="00B44E7D">
        <w:rPr>
          <w:rFonts w:ascii="Arial" w:eastAsia="Times New Roman" w:hAnsi="Arial" w:cs="Arial"/>
          <w:sz w:val="22"/>
          <w:szCs w:val="22"/>
        </w:rPr>
        <w:t xml:space="preserve">Follow and </w:t>
      </w:r>
      <w:r w:rsidR="00214408">
        <w:rPr>
          <w:rFonts w:ascii="Arial" w:eastAsia="Times New Roman" w:hAnsi="Arial" w:cs="Arial"/>
          <w:sz w:val="22"/>
          <w:szCs w:val="22"/>
        </w:rPr>
        <w:t xml:space="preserve">share </w:t>
      </w:r>
      <w:r w:rsidRPr="00B44E7D">
        <w:rPr>
          <w:rFonts w:ascii="Arial" w:eastAsia="Times New Roman" w:hAnsi="Arial" w:cs="Arial"/>
          <w:sz w:val="22"/>
          <w:szCs w:val="22"/>
        </w:rPr>
        <w:t xml:space="preserve">Second Harvest Food Bank of NW PA on our social </w:t>
      </w:r>
      <w:r w:rsidR="00C87DB2">
        <w:rPr>
          <w:rFonts w:ascii="Arial" w:eastAsia="Times New Roman" w:hAnsi="Arial" w:cs="Arial"/>
          <w:sz w:val="22"/>
          <w:szCs w:val="22"/>
        </w:rPr>
        <w:t>media sites.</w:t>
      </w:r>
    </w:p>
    <w:p w14:paraId="1BCF63C6" w14:textId="77777777" w:rsidR="009725B2" w:rsidRDefault="009725B2" w:rsidP="005139BB">
      <w:pPr>
        <w:contextualSpacing/>
        <w:jc w:val="center"/>
        <w:rPr>
          <w:rFonts w:ascii="Arial" w:hAnsi="Arial" w:cs="Arial"/>
        </w:rPr>
      </w:pPr>
    </w:p>
    <w:p w14:paraId="12D16218" w14:textId="77777777" w:rsidR="009725B2" w:rsidRDefault="009725B2" w:rsidP="005139BB">
      <w:pPr>
        <w:contextualSpacing/>
        <w:jc w:val="center"/>
        <w:rPr>
          <w:rFonts w:ascii="Arial" w:hAnsi="Arial" w:cs="Arial"/>
        </w:rPr>
      </w:pPr>
    </w:p>
    <w:p w14:paraId="66441EE4" w14:textId="7E33585A" w:rsidR="00936A8B" w:rsidRPr="005139BB" w:rsidRDefault="00936A8B" w:rsidP="005139BB">
      <w:pPr>
        <w:contextualSpacing/>
        <w:jc w:val="center"/>
        <w:rPr>
          <w:rFonts w:ascii="Arial" w:hAnsi="Arial" w:cs="Arial"/>
          <w:b/>
        </w:rPr>
      </w:pPr>
      <w:r w:rsidRPr="00E95AFA">
        <w:rPr>
          <w:rFonts w:ascii="Arial" w:hAnsi="Arial" w:cs="Arial"/>
        </w:rPr>
        <w:t>###</w:t>
      </w:r>
    </w:p>
    <w:p w14:paraId="0C4040EF" w14:textId="65C60462" w:rsidR="00936A8B" w:rsidRDefault="00936A8B" w:rsidP="005139BB">
      <w:pPr>
        <w:spacing w:after="0"/>
        <w:rPr>
          <w:rFonts w:ascii="Arial" w:eastAsia="Times New Roman" w:hAnsi="Arial" w:cs="Arial"/>
          <w:b/>
          <w:bCs/>
          <w:color w:val="000000" w:themeColor="text1"/>
        </w:rPr>
      </w:pPr>
      <w:r w:rsidRPr="384CC53B">
        <w:rPr>
          <w:rFonts w:ascii="Arial" w:eastAsia="Times New Roman" w:hAnsi="Arial" w:cs="Arial"/>
          <w:b/>
          <w:bCs/>
          <w:color w:val="000000" w:themeColor="text1"/>
        </w:rPr>
        <w:t>About Feeding America</w:t>
      </w:r>
    </w:p>
    <w:p w14:paraId="57F3A07F" w14:textId="77777777" w:rsidR="00EE0133" w:rsidRPr="00E95AFA" w:rsidRDefault="00EE0133" w:rsidP="005139BB">
      <w:pPr>
        <w:spacing w:after="0"/>
        <w:rPr>
          <w:rFonts w:ascii="Arial" w:eastAsia="Times New Roman" w:hAnsi="Arial" w:cs="Arial"/>
          <w:color w:val="000000"/>
        </w:rPr>
      </w:pPr>
    </w:p>
    <w:p w14:paraId="668912AD" w14:textId="3DAEBE80" w:rsidR="0461B4DF" w:rsidRDefault="0461B4DF" w:rsidP="384CC53B">
      <w:pPr>
        <w:rPr>
          <w:rFonts w:ascii="Arial" w:eastAsia="Arial" w:hAnsi="Arial" w:cs="Arial"/>
        </w:rPr>
      </w:pPr>
      <w:r w:rsidRPr="384CC53B">
        <w:rPr>
          <w:rFonts w:ascii="Arial" w:eastAsia="Arial" w:hAnsi="Arial" w:cs="Arial"/>
        </w:rPr>
        <w:t>Feeding America is committed to an America where no one is hungry. We support tens of millions of people who experience food insecurity to get the food and resources they say they need to thrive as part of a nationwide network of food banks, statewide food bank associations, food pantries and meal programs. We also invest in innovative solutions to increase equitable access to nutritious food, advocate for legislation that improves food security and work to address factors that impact food security, such as health, cost of living</w:t>
      </w:r>
      <w:r w:rsidR="00114365">
        <w:rPr>
          <w:rFonts w:ascii="Arial" w:eastAsia="Arial" w:hAnsi="Arial" w:cs="Arial"/>
        </w:rPr>
        <w:t>,</w:t>
      </w:r>
      <w:r w:rsidRPr="384CC53B">
        <w:rPr>
          <w:rFonts w:ascii="Arial" w:eastAsia="Arial" w:hAnsi="Arial" w:cs="Arial"/>
        </w:rPr>
        <w:t xml:space="preserve"> and employment.</w:t>
      </w:r>
    </w:p>
    <w:p w14:paraId="7C4BB594" w14:textId="3D579133" w:rsidR="004D012A" w:rsidRDefault="0461B4DF" w:rsidP="384CC53B">
      <w:pPr>
        <w:rPr>
          <w:rFonts w:ascii="Arial" w:eastAsia="Arial" w:hAnsi="Arial" w:cs="Arial"/>
        </w:rPr>
      </w:pPr>
      <w:r w:rsidRPr="384CC53B">
        <w:rPr>
          <w:rFonts w:ascii="Arial" w:eastAsia="Arial" w:hAnsi="Arial" w:cs="Arial"/>
        </w:rPr>
        <w:t xml:space="preserve">We partner with people experiencing food insecurity, policymakers, organizations, and supporters, united with them in a movement to end hunger. </w:t>
      </w:r>
      <w:r w:rsidR="004F6049">
        <w:rPr>
          <w:rFonts w:ascii="Arial" w:eastAsia="Arial" w:hAnsi="Arial" w:cs="Arial"/>
        </w:rPr>
        <w:t xml:space="preserve">Visit </w:t>
      </w:r>
      <w:hyperlink r:id="rId9" w:history="1">
        <w:r w:rsidR="00063F5A" w:rsidRPr="009B4955">
          <w:rPr>
            <w:rStyle w:val="Hyperlink"/>
            <w:rFonts w:ascii="Arial" w:eastAsia="Arial" w:hAnsi="Arial" w:cs="Arial"/>
          </w:rPr>
          <w:t>FeedingAmerica.org</w:t>
        </w:r>
      </w:hyperlink>
      <w:r w:rsidR="00063F5A">
        <w:rPr>
          <w:rFonts w:ascii="Arial" w:eastAsia="Arial" w:hAnsi="Arial" w:cs="Arial"/>
        </w:rPr>
        <w:t xml:space="preserve"> </w:t>
      </w:r>
      <w:r w:rsidRPr="384CC53B">
        <w:rPr>
          <w:rFonts w:ascii="Arial" w:eastAsia="Arial" w:hAnsi="Arial" w:cs="Arial"/>
        </w:rPr>
        <w:t>to learn more.</w:t>
      </w:r>
    </w:p>
    <w:p w14:paraId="334139E1" w14:textId="26066E7E" w:rsidR="004D012A" w:rsidRDefault="004D012A" w:rsidP="384CC53B">
      <w:pPr>
        <w:rPr>
          <w:rFonts w:ascii="Arial" w:eastAsia="Arial" w:hAnsi="Arial" w:cs="Arial"/>
        </w:rPr>
      </w:pPr>
      <w:r>
        <w:rPr>
          <w:rFonts w:ascii="Arial" w:eastAsia="Arial" w:hAnsi="Arial" w:cs="Arial"/>
        </w:rPr>
        <w:t xml:space="preserve">                                                            </w:t>
      </w:r>
      <w:r w:rsidR="009725B2">
        <w:rPr>
          <w:rFonts w:ascii="Arial" w:eastAsia="Arial" w:hAnsi="Arial" w:cs="Arial"/>
        </w:rPr>
        <w:t xml:space="preserve">  </w:t>
      </w:r>
      <w:r>
        <w:rPr>
          <w:rFonts w:ascii="Arial" w:eastAsia="Arial" w:hAnsi="Arial" w:cs="Arial"/>
        </w:rPr>
        <w:t xml:space="preserve">  </w:t>
      </w:r>
      <w:r w:rsidR="00520741">
        <w:rPr>
          <w:rFonts w:ascii="Arial" w:eastAsia="Arial" w:hAnsi="Arial" w:cs="Arial"/>
        </w:rPr>
        <w:t xml:space="preserve">      </w:t>
      </w:r>
    </w:p>
    <w:p w14:paraId="20460361" w14:textId="77777777" w:rsidR="00965FCF" w:rsidRDefault="00965FCF" w:rsidP="384CC53B">
      <w:pPr>
        <w:rPr>
          <w:rFonts w:ascii="Arial" w:eastAsia="Arial" w:hAnsi="Arial" w:cs="Arial"/>
        </w:rPr>
      </w:pPr>
    </w:p>
    <w:p w14:paraId="79BD2456" w14:textId="583A516F" w:rsidR="00743C3A" w:rsidRDefault="009725B2" w:rsidP="00743C3A">
      <w:pPr>
        <w:pStyle w:val="Default"/>
        <w:jc w:val="center"/>
        <w:rPr>
          <w:sz w:val="16"/>
          <w:szCs w:val="16"/>
        </w:rPr>
      </w:pPr>
      <w:r>
        <w:rPr>
          <w:b/>
          <w:bCs/>
          <w:i/>
          <w:iCs/>
          <w:sz w:val="16"/>
          <w:szCs w:val="16"/>
        </w:rPr>
        <w:t>A</w:t>
      </w:r>
      <w:r w:rsidR="00743C3A">
        <w:rPr>
          <w:b/>
          <w:bCs/>
          <w:i/>
          <w:iCs/>
          <w:sz w:val="16"/>
          <w:szCs w:val="16"/>
        </w:rPr>
        <w:t>bout the Second Harvest Food Bank of Northwest Pennsylvania</w:t>
      </w:r>
    </w:p>
    <w:p w14:paraId="6827DE0B" w14:textId="77777777" w:rsidR="00743C3A" w:rsidRDefault="00743C3A" w:rsidP="00743C3A">
      <w:pPr>
        <w:pStyle w:val="Default"/>
        <w:jc w:val="center"/>
        <w:rPr>
          <w:sz w:val="16"/>
          <w:szCs w:val="16"/>
        </w:rPr>
      </w:pPr>
      <w:r>
        <w:rPr>
          <w:sz w:val="16"/>
          <w:szCs w:val="16"/>
        </w:rPr>
        <w:t xml:space="preserve">The mission of the Second Harvest Food Bank of Northwest Pennsylvania is to provide food to those in need within 11 counties of northwest Pennsylvania while creating awareness and educating the community on the realities of hunger. Last year, Second Harvest distributed </w:t>
      </w:r>
      <w:proofErr w:type="gramStart"/>
      <w:r>
        <w:rPr>
          <w:sz w:val="16"/>
          <w:szCs w:val="16"/>
        </w:rPr>
        <w:t>over</w:t>
      </w:r>
      <w:proofErr w:type="gramEnd"/>
    </w:p>
    <w:p w14:paraId="5C7E2DED" w14:textId="77777777" w:rsidR="00743C3A" w:rsidRDefault="00743C3A" w:rsidP="00743C3A">
      <w:pPr>
        <w:pStyle w:val="Default"/>
        <w:jc w:val="center"/>
        <w:rPr>
          <w:sz w:val="16"/>
          <w:szCs w:val="16"/>
        </w:rPr>
      </w:pPr>
      <w:r>
        <w:rPr>
          <w:sz w:val="16"/>
          <w:szCs w:val="16"/>
        </w:rPr>
        <w:t xml:space="preserve">11.5 million pounds of food through an anti-hunger network of 376 partner organizations. Second Harvest serves the following 11 counties in northwest Pennsylvania: Cameron, Clarion, Clearfield, Crawford, Elk, Erie, Forest, Jefferson, McKean, </w:t>
      </w:r>
      <w:proofErr w:type="gramStart"/>
      <w:r>
        <w:rPr>
          <w:sz w:val="16"/>
          <w:szCs w:val="16"/>
        </w:rPr>
        <w:t>Venango</w:t>
      </w:r>
      <w:proofErr w:type="gramEnd"/>
      <w:r>
        <w:rPr>
          <w:sz w:val="16"/>
          <w:szCs w:val="16"/>
        </w:rPr>
        <w:t xml:space="preserve"> and Warren.</w:t>
      </w:r>
    </w:p>
    <w:p w14:paraId="77CB5431" w14:textId="77777777" w:rsidR="00F23732" w:rsidRDefault="00F23732" w:rsidP="384CC53B">
      <w:pPr>
        <w:rPr>
          <w:rFonts w:ascii="Arial" w:eastAsia="Arial" w:hAnsi="Arial" w:cs="Arial"/>
        </w:rPr>
      </w:pPr>
    </w:p>
    <w:p w14:paraId="5BDACE74" w14:textId="77777777" w:rsidR="00965FCF" w:rsidRPr="00DC599B" w:rsidRDefault="00965FCF" w:rsidP="00965FCF">
      <w:pPr>
        <w:pStyle w:val="NoSpacing"/>
        <w:rPr>
          <w:b/>
          <w:bCs/>
        </w:rPr>
      </w:pPr>
      <w:r w:rsidRPr="00DC599B">
        <w:rPr>
          <w:b/>
          <w:bCs/>
        </w:rPr>
        <w:t>Press Contact:</w:t>
      </w:r>
    </w:p>
    <w:p w14:paraId="742F193F" w14:textId="77777777" w:rsidR="00965FCF" w:rsidRPr="00F07443" w:rsidRDefault="00965FCF" w:rsidP="00965FCF">
      <w:pPr>
        <w:pStyle w:val="NoSpacing"/>
      </w:pPr>
      <w:r w:rsidRPr="00F07443">
        <w:t>Natalie E. Massing</w:t>
      </w:r>
    </w:p>
    <w:p w14:paraId="4DE88650" w14:textId="77777777" w:rsidR="00965FCF" w:rsidRPr="00743C3A" w:rsidRDefault="00965FCF" w:rsidP="00965FCF">
      <w:pPr>
        <w:pStyle w:val="NoSpacing"/>
      </w:pPr>
      <w:r w:rsidRPr="00743C3A">
        <w:t xml:space="preserve">Marketing &amp; Media Coordinator </w:t>
      </w:r>
    </w:p>
    <w:p w14:paraId="6C7591C9" w14:textId="77777777" w:rsidR="00965FCF" w:rsidRDefault="00965FCF" w:rsidP="00965FCF">
      <w:pPr>
        <w:pStyle w:val="NoSpacing"/>
      </w:pPr>
      <w:hyperlink r:id="rId10" w:history="1">
        <w:r w:rsidRPr="007D088B">
          <w:rPr>
            <w:rStyle w:val="Hyperlink"/>
          </w:rPr>
          <w:t>nmassing@nwpafoodbank.org</w:t>
        </w:r>
      </w:hyperlink>
    </w:p>
    <w:p w14:paraId="7566CD58" w14:textId="77777777" w:rsidR="00965FCF" w:rsidRPr="00DC599B" w:rsidRDefault="00965FCF" w:rsidP="00965FCF">
      <w:pPr>
        <w:pStyle w:val="NoSpacing"/>
        <w:rPr>
          <w:b/>
          <w:bCs/>
        </w:rPr>
      </w:pPr>
      <w:r w:rsidRPr="00DC599B">
        <w:rPr>
          <w:b/>
          <w:bCs/>
        </w:rPr>
        <w:t>814-459-3663 x 104</w:t>
      </w:r>
    </w:p>
    <w:p w14:paraId="69D38EBB" w14:textId="77777777" w:rsidR="00F970A5" w:rsidRDefault="00F970A5" w:rsidP="00EB2FC6">
      <w:pPr>
        <w:rPr>
          <w:rFonts w:ascii="Arial" w:eastAsia="Arial" w:hAnsi="Arial" w:cs="Arial"/>
        </w:rPr>
      </w:pPr>
    </w:p>
    <w:p w14:paraId="28B39096" w14:textId="77777777" w:rsidR="00F970A5" w:rsidRDefault="00F970A5" w:rsidP="00556735">
      <w:pPr>
        <w:spacing w:after="0"/>
        <w:rPr>
          <w:rFonts w:ascii="Arial" w:hAnsi="Arial" w:cs="Arial"/>
          <w:color w:val="000000" w:themeColor="text1"/>
        </w:rPr>
      </w:pPr>
    </w:p>
    <w:p w14:paraId="35B65B82" w14:textId="35802175" w:rsidR="00F53703" w:rsidRPr="00852644" w:rsidRDefault="00F53703" w:rsidP="00556735">
      <w:pPr>
        <w:spacing w:after="0"/>
        <w:rPr>
          <w:rFonts w:ascii="Arial" w:hAnsi="Arial" w:cs="Arial"/>
          <w:i/>
          <w:color w:val="000000" w:themeColor="text1"/>
          <w:vertAlign w:val="superscript"/>
        </w:rPr>
      </w:pPr>
    </w:p>
    <w:sectPr w:rsidR="00F53703" w:rsidRPr="00852644" w:rsidSect="007F76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08AA"/>
    <w:multiLevelType w:val="hybridMultilevel"/>
    <w:tmpl w:val="38C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45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2F"/>
    <w:rsid w:val="00005229"/>
    <w:rsid w:val="00011846"/>
    <w:rsid w:val="00023A01"/>
    <w:rsid w:val="00044A38"/>
    <w:rsid w:val="00063F5A"/>
    <w:rsid w:val="00071A2F"/>
    <w:rsid w:val="000833D0"/>
    <w:rsid w:val="000B5495"/>
    <w:rsid w:val="000D26B0"/>
    <w:rsid w:val="000D33A9"/>
    <w:rsid w:val="000D37EB"/>
    <w:rsid w:val="0010761D"/>
    <w:rsid w:val="00114365"/>
    <w:rsid w:val="001213F2"/>
    <w:rsid w:val="00153BA5"/>
    <w:rsid w:val="001657D3"/>
    <w:rsid w:val="00172DEB"/>
    <w:rsid w:val="00173B88"/>
    <w:rsid w:val="001A6265"/>
    <w:rsid w:val="001D1691"/>
    <w:rsid w:val="00214408"/>
    <w:rsid w:val="0021764D"/>
    <w:rsid w:val="0022056E"/>
    <w:rsid w:val="002302F0"/>
    <w:rsid w:val="00237CD5"/>
    <w:rsid w:val="002442A6"/>
    <w:rsid w:val="0027549E"/>
    <w:rsid w:val="0029443A"/>
    <w:rsid w:val="002B398A"/>
    <w:rsid w:val="002D3ADB"/>
    <w:rsid w:val="002F28B2"/>
    <w:rsid w:val="003123B0"/>
    <w:rsid w:val="00320BE1"/>
    <w:rsid w:val="00324AF7"/>
    <w:rsid w:val="003442AB"/>
    <w:rsid w:val="00345919"/>
    <w:rsid w:val="00357D3F"/>
    <w:rsid w:val="00365BBE"/>
    <w:rsid w:val="003671E4"/>
    <w:rsid w:val="0038260C"/>
    <w:rsid w:val="00394538"/>
    <w:rsid w:val="003945A2"/>
    <w:rsid w:val="00395B17"/>
    <w:rsid w:val="003A02B9"/>
    <w:rsid w:val="003E1C2E"/>
    <w:rsid w:val="003E6126"/>
    <w:rsid w:val="003F1C5B"/>
    <w:rsid w:val="004030D3"/>
    <w:rsid w:val="00444AF9"/>
    <w:rsid w:val="00497740"/>
    <w:rsid w:val="004A6459"/>
    <w:rsid w:val="004D012A"/>
    <w:rsid w:val="004F6049"/>
    <w:rsid w:val="00507C60"/>
    <w:rsid w:val="00511229"/>
    <w:rsid w:val="005139BB"/>
    <w:rsid w:val="00520741"/>
    <w:rsid w:val="00531140"/>
    <w:rsid w:val="00556735"/>
    <w:rsid w:val="005603E8"/>
    <w:rsid w:val="005825C3"/>
    <w:rsid w:val="005B6FEF"/>
    <w:rsid w:val="005C31FD"/>
    <w:rsid w:val="005D492E"/>
    <w:rsid w:val="005F250B"/>
    <w:rsid w:val="005F6BBB"/>
    <w:rsid w:val="00621B07"/>
    <w:rsid w:val="0062515E"/>
    <w:rsid w:val="00657A17"/>
    <w:rsid w:val="00695A28"/>
    <w:rsid w:val="006D30A8"/>
    <w:rsid w:val="006D68F1"/>
    <w:rsid w:val="006F0E28"/>
    <w:rsid w:val="007234D5"/>
    <w:rsid w:val="00727AB1"/>
    <w:rsid w:val="007330AE"/>
    <w:rsid w:val="00743C3A"/>
    <w:rsid w:val="00766EC5"/>
    <w:rsid w:val="00771C02"/>
    <w:rsid w:val="00774113"/>
    <w:rsid w:val="007819F7"/>
    <w:rsid w:val="00783E0B"/>
    <w:rsid w:val="007852DA"/>
    <w:rsid w:val="007B09BB"/>
    <w:rsid w:val="007C62E9"/>
    <w:rsid w:val="007E66CA"/>
    <w:rsid w:val="007E7C4F"/>
    <w:rsid w:val="007F099E"/>
    <w:rsid w:val="007F7689"/>
    <w:rsid w:val="00810064"/>
    <w:rsid w:val="00852644"/>
    <w:rsid w:val="00860922"/>
    <w:rsid w:val="008700A6"/>
    <w:rsid w:val="008D2E92"/>
    <w:rsid w:val="008F2DC7"/>
    <w:rsid w:val="008F69E7"/>
    <w:rsid w:val="00917E48"/>
    <w:rsid w:val="009353D7"/>
    <w:rsid w:val="00936A8B"/>
    <w:rsid w:val="00937435"/>
    <w:rsid w:val="00941203"/>
    <w:rsid w:val="00943F01"/>
    <w:rsid w:val="009446C7"/>
    <w:rsid w:val="00955B2F"/>
    <w:rsid w:val="00960FAB"/>
    <w:rsid w:val="00965FCF"/>
    <w:rsid w:val="009725B2"/>
    <w:rsid w:val="00980E3C"/>
    <w:rsid w:val="009B40D7"/>
    <w:rsid w:val="009F53D9"/>
    <w:rsid w:val="00A01067"/>
    <w:rsid w:val="00A1313F"/>
    <w:rsid w:val="00A137AB"/>
    <w:rsid w:val="00A2414B"/>
    <w:rsid w:val="00A55204"/>
    <w:rsid w:val="00A81460"/>
    <w:rsid w:val="00A95D41"/>
    <w:rsid w:val="00A95FA3"/>
    <w:rsid w:val="00AB0523"/>
    <w:rsid w:val="00AC27AF"/>
    <w:rsid w:val="00AD1878"/>
    <w:rsid w:val="00AF4746"/>
    <w:rsid w:val="00AF5E9D"/>
    <w:rsid w:val="00B30BB8"/>
    <w:rsid w:val="00B35917"/>
    <w:rsid w:val="00B44E7D"/>
    <w:rsid w:val="00B50B3C"/>
    <w:rsid w:val="00B62D59"/>
    <w:rsid w:val="00B82EE4"/>
    <w:rsid w:val="00BC4CC5"/>
    <w:rsid w:val="00BD1AA8"/>
    <w:rsid w:val="00BE1884"/>
    <w:rsid w:val="00BE24CA"/>
    <w:rsid w:val="00C15BFC"/>
    <w:rsid w:val="00C45530"/>
    <w:rsid w:val="00C603A9"/>
    <w:rsid w:val="00C652D2"/>
    <w:rsid w:val="00C835DF"/>
    <w:rsid w:val="00C87DB2"/>
    <w:rsid w:val="00C93355"/>
    <w:rsid w:val="00C94E7C"/>
    <w:rsid w:val="00CA5FCD"/>
    <w:rsid w:val="00CE6DA2"/>
    <w:rsid w:val="00CE7E3D"/>
    <w:rsid w:val="00CF4098"/>
    <w:rsid w:val="00D66268"/>
    <w:rsid w:val="00DC599B"/>
    <w:rsid w:val="00DD12C7"/>
    <w:rsid w:val="00E01944"/>
    <w:rsid w:val="00E06128"/>
    <w:rsid w:val="00E21F2D"/>
    <w:rsid w:val="00E40D95"/>
    <w:rsid w:val="00E47C2B"/>
    <w:rsid w:val="00E56825"/>
    <w:rsid w:val="00E73E0D"/>
    <w:rsid w:val="00EA0C26"/>
    <w:rsid w:val="00EA63F1"/>
    <w:rsid w:val="00EB0076"/>
    <w:rsid w:val="00EB2FC6"/>
    <w:rsid w:val="00ED52A7"/>
    <w:rsid w:val="00ED7955"/>
    <w:rsid w:val="00EE0133"/>
    <w:rsid w:val="00EF0404"/>
    <w:rsid w:val="00EF11A8"/>
    <w:rsid w:val="00EF1F52"/>
    <w:rsid w:val="00F058BD"/>
    <w:rsid w:val="00F07443"/>
    <w:rsid w:val="00F23732"/>
    <w:rsid w:val="00F47F08"/>
    <w:rsid w:val="00F53703"/>
    <w:rsid w:val="00F7041F"/>
    <w:rsid w:val="00F9134D"/>
    <w:rsid w:val="00F970A5"/>
    <w:rsid w:val="00FA0076"/>
    <w:rsid w:val="00FA2DA6"/>
    <w:rsid w:val="00FD5782"/>
    <w:rsid w:val="00FF119C"/>
    <w:rsid w:val="0461B4DF"/>
    <w:rsid w:val="0B6E4DB0"/>
    <w:rsid w:val="102D4702"/>
    <w:rsid w:val="1581B7E5"/>
    <w:rsid w:val="24EFCE41"/>
    <w:rsid w:val="2C42FD20"/>
    <w:rsid w:val="384CC53B"/>
    <w:rsid w:val="61B22D61"/>
    <w:rsid w:val="6BCDAE32"/>
    <w:rsid w:val="7DF48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5A1B"/>
  <w15:chartTrackingRefBased/>
  <w15:docId w15:val="{C307F338-C1E8-4B91-8CF7-DC444867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C6"/>
    <w:rPr>
      <w:color w:val="0000FF"/>
      <w:u w:val="single"/>
    </w:rPr>
  </w:style>
  <w:style w:type="paragraph" w:styleId="ListParagraph">
    <w:name w:val="List Paragraph"/>
    <w:basedOn w:val="Normal"/>
    <w:uiPriority w:val="34"/>
    <w:qFormat/>
    <w:rsid w:val="00936A8B"/>
    <w:pPr>
      <w:spacing w:after="0" w:line="240" w:lineRule="auto"/>
      <w:ind w:left="720"/>
      <w:contextualSpacing/>
    </w:pPr>
    <w:rPr>
      <w:sz w:val="24"/>
      <w:szCs w:val="24"/>
    </w:rPr>
  </w:style>
  <w:style w:type="paragraph" w:styleId="NoSpacing">
    <w:name w:val="No Spacing"/>
    <w:uiPriority w:val="1"/>
    <w:qFormat/>
    <w:rsid w:val="00936A8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36A8B"/>
    <w:rPr>
      <w:color w:val="954F72" w:themeColor="followedHyperlink"/>
      <w:u w:val="single"/>
    </w:rPr>
  </w:style>
  <w:style w:type="character" w:styleId="UnresolvedMention">
    <w:name w:val="Unresolved Mention"/>
    <w:basedOn w:val="DefaultParagraphFont"/>
    <w:uiPriority w:val="99"/>
    <w:semiHidden/>
    <w:unhideWhenUsed/>
    <w:rsid w:val="00237CD5"/>
    <w:rPr>
      <w:color w:val="605E5C"/>
      <w:shd w:val="clear" w:color="auto" w:fill="E1DFDD"/>
    </w:rPr>
  </w:style>
  <w:style w:type="paragraph" w:styleId="BalloonText">
    <w:name w:val="Balloon Text"/>
    <w:basedOn w:val="Normal"/>
    <w:link w:val="BalloonTextChar"/>
    <w:uiPriority w:val="99"/>
    <w:semiHidden/>
    <w:unhideWhenUsed/>
    <w:rsid w:val="005F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BB"/>
    <w:rPr>
      <w:rFonts w:ascii="Segoe UI" w:hAnsi="Segoe UI" w:cs="Segoe UI"/>
      <w:sz w:val="18"/>
      <w:szCs w:val="18"/>
    </w:rPr>
  </w:style>
  <w:style w:type="paragraph" w:styleId="Revision">
    <w:name w:val="Revision"/>
    <w:hidden/>
    <w:uiPriority w:val="99"/>
    <w:semiHidden/>
    <w:rsid w:val="00CF4098"/>
    <w:pPr>
      <w:spacing w:after="0" w:line="240" w:lineRule="auto"/>
    </w:pPr>
  </w:style>
  <w:style w:type="character" w:styleId="CommentReference">
    <w:name w:val="annotation reference"/>
    <w:basedOn w:val="DefaultParagraphFont"/>
    <w:uiPriority w:val="99"/>
    <w:semiHidden/>
    <w:unhideWhenUsed/>
    <w:rsid w:val="00AD1878"/>
    <w:rPr>
      <w:sz w:val="16"/>
      <w:szCs w:val="16"/>
    </w:rPr>
  </w:style>
  <w:style w:type="paragraph" w:styleId="CommentText">
    <w:name w:val="annotation text"/>
    <w:basedOn w:val="Normal"/>
    <w:link w:val="CommentTextChar"/>
    <w:uiPriority w:val="99"/>
    <w:unhideWhenUsed/>
    <w:rsid w:val="00AD1878"/>
    <w:pPr>
      <w:spacing w:line="240" w:lineRule="auto"/>
    </w:pPr>
    <w:rPr>
      <w:sz w:val="20"/>
      <w:szCs w:val="20"/>
    </w:rPr>
  </w:style>
  <w:style w:type="character" w:customStyle="1" w:styleId="CommentTextChar">
    <w:name w:val="Comment Text Char"/>
    <w:basedOn w:val="DefaultParagraphFont"/>
    <w:link w:val="CommentText"/>
    <w:uiPriority w:val="99"/>
    <w:rsid w:val="00AD1878"/>
    <w:rPr>
      <w:sz w:val="20"/>
      <w:szCs w:val="20"/>
    </w:rPr>
  </w:style>
  <w:style w:type="paragraph" w:styleId="CommentSubject">
    <w:name w:val="annotation subject"/>
    <w:basedOn w:val="CommentText"/>
    <w:next w:val="CommentText"/>
    <w:link w:val="CommentSubjectChar"/>
    <w:uiPriority w:val="99"/>
    <w:semiHidden/>
    <w:unhideWhenUsed/>
    <w:rsid w:val="00AD1878"/>
    <w:rPr>
      <w:b/>
      <w:bCs/>
    </w:rPr>
  </w:style>
  <w:style w:type="character" w:customStyle="1" w:styleId="CommentSubjectChar">
    <w:name w:val="Comment Subject Char"/>
    <w:basedOn w:val="CommentTextChar"/>
    <w:link w:val="CommentSubject"/>
    <w:uiPriority w:val="99"/>
    <w:semiHidden/>
    <w:rsid w:val="00AD1878"/>
    <w:rPr>
      <w:b/>
      <w:bCs/>
      <w:sz w:val="20"/>
      <w:szCs w:val="20"/>
    </w:rPr>
  </w:style>
  <w:style w:type="character" w:customStyle="1" w:styleId="normaltextrun">
    <w:name w:val="normaltextrun"/>
    <w:basedOn w:val="DefaultParagraphFont"/>
    <w:uiPriority w:val="1"/>
    <w:rsid w:val="24EFCE41"/>
  </w:style>
  <w:style w:type="paragraph" w:customStyle="1" w:styleId="Default">
    <w:name w:val="Default"/>
    <w:rsid w:val="00743C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293">
      <w:bodyDiv w:val="1"/>
      <w:marLeft w:val="0"/>
      <w:marRight w:val="0"/>
      <w:marTop w:val="0"/>
      <w:marBottom w:val="0"/>
      <w:divBdr>
        <w:top w:val="none" w:sz="0" w:space="0" w:color="auto"/>
        <w:left w:val="none" w:sz="0" w:space="0" w:color="auto"/>
        <w:bottom w:val="none" w:sz="0" w:space="0" w:color="auto"/>
        <w:right w:val="none" w:sz="0" w:space="0" w:color="auto"/>
      </w:divBdr>
    </w:div>
    <w:div w:id="893809670">
      <w:bodyDiv w:val="1"/>
      <w:marLeft w:val="0"/>
      <w:marRight w:val="0"/>
      <w:marTop w:val="0"/>
      <w:marBottom w:val="0"/>
      <w:divBdr>
        <w:top w:val="none" w:sz="0" w:space="0" w:color="auto"/>
        <w:left w:val="none" w:sz="0" w:space="0" w:color="auto"/>
        <w:bottom w:val="none" w:sz="0" w:space="0" w:color="auto"/>
        <w:right w:val="none" w:sz="0" w:space="0" w:color="auto"/>
      </w:divBdr>
      <w:divsChild>
        <w:div w:id="1038705696">
          <w:marLeft w:val="806"/>
          <w:marRight w:val="0"/>
          <w:marTop w:val="0"/>
          <w:marBottom w:val="60"/>
          <w:divBdr>
            <w:top w:val="none" w:sz="0" w:space="0" w:color="auto"/>
            <w:left w:val="none" w:sz="0" w:space="0" w:color="auto"/>
            <w:bottom w:val="none" w:sz="0" w:space="0" w:color="auto"/>
            <w:right w:val="none" w:sz="0" w:space="0" w:color="auto"/>
          </w:divBdr>
        </w:div>
      </w:divsChild>
    </w:div>
    <w:div w:id="1387686119">
      <w:bodyDiv w:val="1"/>
      <w:marLeft w:val="0"/>
      <w:marRight w:val="0"/>
      <w:marTop w:val="0"/>
      <w:marBottom w:val="0"/>
      <w:divBdr>
        <w:top w:val="none" w:sz="0" w:space="0" w:color="auto"/>
        <w:left w:val="none" w:sz="0" w:space="0" w:color="auto"/>
        <w:bottom w:val="none" w:sz="0" w:space="0" w:color="auto"/>
        <w:right w:val="none" w:sz="0" w:space="0" w:color="auto"/>
      </w:divBdr>
      <w:divsChild>
        <w:div w:id="1179273884">
          <w:marLeft w:val="274"/>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massing@nwpafoodbank.org" TargetMode="External"/><Relationship Id="rId4" Type="http://schemas.openxmlformats.org/officeDocument/2006/relationships/numbering" Target="numbering.xml"/><Relationship Id="rId9" Type="http://schemas.openxmlformats.org/officeDocument/2006/relationships/hyperlink" Target="http://www.Feeding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E56C9A7062E48A017684F74BD9D37" ma:contentTypeVersion="11" ma:contentTypeDescription="Create a new document." ma:contentTypeScope="" ma:versionID="d38cc3e169a30540fcec60b280a7a70e">
  <xsd:schema xmlns:xsd="http://www.w3.org/2001/XMLSchema" xmlns:xs="http://www.w3.org/2001/XMLSchema" xmlns:p="http://schemas.microsoft.com/office/2006/metadata/properties" xmlns:ns2="f05281dc-1bc9-48e4-bd89-c2fb60c683cc" xmlns:ns3="ad112ae7-a605-4bbb-9a82-adac86ec19bc" targetNamespace="http://schemas.microsoft.com/office/2006/metadata/properties" ma:root="true" ma:fieldsID="2178b6d38bccd80dc9b391d2399c7b87" ns2:_="" ns3:_="">
    <xsd:import namespace="f05281dc-1bc9-48e4-bd89-c2fb60c683cc"/>
    <xsd:import namespace="ad112ae7-a605-4bbb-9a82-adac86ec19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81dc-1bc9-48e4-bd89-c2fb60c68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24f18f7-7204-4fcd-a500-04eaf4738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12ae7-a605-4bbb-9a82-adac86ec19b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7172628-94a4-42e4-b741-2f72a2323673}" ma:internalName="TaxCatchAll" ma:showField="CatchAllData" ma:web="ad112ae7-a605-4bbb-9a82-adac86ec19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281dc-1bc9-48e4-bd89-c2fb60c683cc">
      <Terms xmlns="http://schemas.microsoft.com/office/infopath/2007/PartnerControls"/>
    </lcf76f155ced4ddcb4097134ff3c332f>
    <TaxCatchAll xmlns="ad112ae7-a605-4bbb-9a82-adac86ec19bc" xsi:nil="true"/>
  </documentManagement>
</p:properties>
</file>

<file path=customXml/itemProps1.xml><?xml version="1.0" encoding="utf-8"?>
<ds:datastoreItem xmlns:ds="http://schemas.openxmlformats.org/officeDocument/2006/customXml" ds:itemID="{4916471F-D703-4CCD-985D-A766F88AAE82}">
  <ds:schemaRefs>
    <ds:schemaRef ds:uri="http://schemas.microsoft.com/sharepoint/v3/contenttype/forms"/>
  </ds:schemaRefs>
</ds:datastoreItem>
</file>

<file path=customXml/itemProps2.xml><?xml version="1.0" encoding="utf-8"?>
<ds:datastoreItem xmlns:ds="http://schemas.openxmlformats.org/officeDocument/2006/customXml" ds:itemID="{E61FB4A5-A2C2-4C02-AEB9-7CB3A12C6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281dc-1bc9-48e4-bd89-c2fb60c683cc"/>
    <ds:schemaRef ds:uri="ad112ae7-a605-4bbb-9a82-adac86ec1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516AB-21F8-4D23-BC64-81F39261D28E}">
  <ds:schemaRefs>
    <ds:schemaRef ds:uri="http://schemas.microsoft.com/office/2006/metadata/properties"/>
    <ds:schemaRef ds:uri="http://schemas.microsoft.com/office/infopath/2007/PartnerControls"/>
    <ds:schemaRef ds:uri="f05281dc-1bc9-48e4-bd89-c2fb60c683cc"/>
    <ds:schemaRef ds:uri="ad112ae7-a605-4bbb-9a82-adac86ec19b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Natalie Massing</cp:lastModifiedBy>
  <cp:revision>16</cp:revision>
  <dcterms:created xsi:type="dcterms:W3CDTF">2023-08-31T12:51:00Z</dcterms:created>
  <dcterms:modified xsi:type="dcterms:W3CDTF">2023-09-08T18:17:00Z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0x010100EFAE56C9A7062E48A017684F74BD9D37</vt:lpwstr>
  </property>
  <property fmtid="{D5CDD505-2E9C-101B-9397-08002B2CF9AE}" pid="3" name="MediaServiceImageTags">
    <vt:lpwstr/>
  </property>
</Properties>
</file>